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600F" w14:textId="77777777" w:rsidR="00481E0B" w:rsidRPr="00B25AA3" w:rsidRDefault="00481E0B" w:rsidP="00481E0B">
      <w:pPr>
        <w:keepNext/>
        <w:spacing w:after="0" w:line="240" w:lineRule="auto"/>
        <w:ind w:left="7080" w:firstLine="708"/>
        <w:outlineLvl w:val="2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color w:val="000000"/>
          <w:lang w:eastAsia="hr-HR"/>
        </w:rPr>
        <w:t>PRILOG I</w:t>
      </w:r>
    </w:p>
    <w:p w14:paraId="36600CB2" w14:textId="77777777" w:rsidR="00481E0B" w:rsidRPr="00B25AA3" w:rsidRDefault="00481E0B" w:rsidP="00481E0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color w:val="000000"/>
          <w:lang w:eastAsia="hr-HR"/>
        </w:rPr>
        <w:t>PONUDBENI LIST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423"/>
        <w:gridCol w:w="5337"/>
      </w:tblGrid>
      <w:tr w:rsidR="00481E0B" w:rsidRPr="00B25AA3" w14:paraId="27020E90" w14:textId="77777777" w:rsidTr="00621997">
        <w:trPr>
          <w:trHeight w:val="44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1DD3DC1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1.</w:t>
            </w:r>
          </w:p>
        </w:tc>
        <w:tc>
          <w:tcPr>
            <w:tcW w:w="466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63AE0BA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Naziv i sjedište naručitelja:</w:t>
            </w:r>
          </w:p>
        </w:tc>
      </w:tr>
      <w:tr w:rsidR="00481E0B" w:rsidRPr="00B25AA3" w14:paraId="5D99698F" w14:textId="77777777" w:rsidTr="00621997">
        <w:trPr>
          <w:trHeight w:val="35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F57EAF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09C74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NAZIV NARUČITELJA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72EE879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OSNOVNA ŠKOLA „LJUDEVIT GAJ“ KRAPINA</w:t>
            </w:r>
          </w:p>
        </w:tc>
      </w:tr>
      <w:tr w:rsidR="00481E0B" w:rsidRPr="00B25AA3" w14:paraId="44300E6C" w14:textId="77777777" w:rsidTr="00621997">
        <w:trPr>
          <w:trHeight w:val="23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379A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60FBCD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SJEDIŠTE NARUČITELJA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CB3EAB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TRG STJEPANA RADIĆA 1, 49000 KRAPINA</w:t>
            </w:r>
          </w:p>
        </w:tc>
      </w:tr>
      <w:tr w:rsidR="00481E0B" w:rsidRPr="00B25AA3" w14:paraId="45837CFD" w14:textId="77777777" w:rsidTr="00621997">
        <w:trPr>
          <w:trHeight w:val="23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6191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CF7EC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  <w:p w14:paraId="275FE28B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ODGOVORNA OSOBA NARUČITELJA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482B5C1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VLATKA DRUŽINEC, RAVNATELJICA ŠKOLE</w:t>
            </w:r>
          </w:p>
        </w:tc>
      </w:tr>
      <w:tr w:rsidR="00481E0B" w:rsidRPr="00B25AA3" w14:paraId="12F1C3D4" w14:textId="77777777" w:rsidTr="00621997">
        <w:trPr>
          <w:trHeight w:val="44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5EC18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32A2FF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OIB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A3D36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68206344969</w:t>
            </w:r>
          </w:p>
        </w:tc>
      </w:tr>
      <w:tr w:rsidR="00481E0B" w:rsidRPr="00B25AA3" w14:paraId="333AB4A6" w14:textId="77777777" w:rsidTr="00621997">
        <w:trPr>
          <w:trHeight w:val="487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5FF25256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2.</w:t>
            </w:r>
          </w:p>
        </w:tc>
        <w:tc>
          <w:tcPr>
            <w:tcW w:w="466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6E4DA187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Podaci o ponuditelju:</w:t>
            </w:r>
          </w:p>
        </w:tc>
      </w:tr>
      <w:tr w:rsidR="00481E0B" w:rsidRPr="00B25AA3" w14:paraId="67EFC170" w14:textId="77777777" w:rsidTr="00621997">
        <w:trPr>
          <w:trHeight w:val="553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3120D7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C5BE74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 xml:space="preserve">Naziv ponuditelja 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286D2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31699FCD" w14:textId="77777777" w:rsidTr="00621997">
        <w:trPr>
          <w:trHeight w:val="49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DCCAD6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5E7C2F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 xml:space="preserve">Sjedište ponuditelja 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CF0E6F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71ECA624" w14:textId="77777777" w:rsidTr="00621997">
        <w:trPr>
          <w:trHeight w:val="531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244F6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80699F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 xml:space="preserve">Adresa ponuditelja 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4CEB54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4D68800B" w14:textId="77777777" w:rsidTr="00621997">
        <w:trPr>
          <w:trHeight w:val="448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AEAED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770A76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 xml:space="preserve">OIB 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910DC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26FB3FDA" w14:textId="77777777" w:rsidTr="00621997">
        <w:trPr>
          <w:trHeight w:val="402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0501B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41F632F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IBAN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2CC12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6BD41709" w14:textId="77777777" w:rsidTr="00621997">
        <w:trPr>
          <w:trHeight w:val="549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CD4EA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4E7EC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Adresa za dostavu pošte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62A802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18A2805D" w14:textId="77777777" w:rsidTr="00621997">
        <w:trPr>
          <w:trHeight w:val="551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84AAF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9F480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Adresa e-pošte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9C0CC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307F37D6" w14:textId="77777777" w:rsidTr="00621997">
        <w:trPr>
          <w:trHeight w:val="438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233C5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CF87B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Ime i prezime i funkcija osobe ovlaštene za potpisivanje ugovora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9544D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7BB70823" w14:textId="77777777" w:rsidTr="00621997">
        <w:trPr>
          <w:trHeight w:val="438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DE20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245BB1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Kontakt osoba ponuditelja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DE5D8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080CB21B" w14:textId="77777777" w:rsidTr="00621997">
        <w:trPr>
          <w:trHeight w:val="416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C02FD6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F7E7C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Broj telefona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84931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04BAB203" w14:textId="77777777" w:rsidTr="00621997">
        <w:trPr>
          <w:trHeight w:val="338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195EDE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59592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Broj telefaksa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E9D64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  <w:p w14:paraId="2BA8C5D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0A0DE49A" w14:textId="77777777" w:rsidTr="00621997">
        <w:trPr>
          <w:trHeight w:val="341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4BC119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3B870E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color w:val="000000"/>
                <w:lang w:eastAsia="hr-HR"/>
              </w:rPr>
              <w:t>Ponuditelj u sustavu PDV-a(zaokružiti)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B8F14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DA                       NE</w:t>
            </w:r>
          </w:p>
        </w:tc>
      </w:tr>
      <w:tr w:rsidR="00481E0B" w:rsidRPr="00B25AA3" w14:paraId="3B30775D" w14:textId="77777777" w:rsidTr="00621997">
        <w:trPr>
          <w:trHeight w:val="418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5207A25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3.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09EAC403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Predmet nabave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E6E5E9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</w:rPr>
              <w:t>Izmjena dijela postojeće unutarnje stolarije na zgradi Osnovne škole „Ljudevit Gaj“ u Krapini - PREMA TROŠKOVNIKU</w:t>
            </w:r>
            <w:r w:rsidRPr="00B25AA3">
              <w:rPr>
                <w:rFonts w:asciiTheme="minorHAnsi" w:hAnsiTheme="minorHAnsi" w:cstheme="minorHAnsi"/>
              </w:rPr>
              <w:t>.</w:t>
            </w:r>
          </w:p>
        </w:tc>
      </w:tr>
      <w:tr w:rsidR="00481E0B" w:rsidRPr="00B25AA3" w14:paraId="69286643" w14:textId="77777777" w:rsidTr="00621997">
        <w:trPr>
          <w:trHeight w:val="576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4D600BD1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4.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78B23361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A040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70BF9E84" w14:textId="77777777" w:rsidTr="00621997">
        <w:trPr>
          <w:trHeight w:val="476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4DE8189E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5.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5C053E0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PDV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29DAE7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311CD9BC" w14:textId="77777777" w:rsidTr="00621997">
        <w:trPr>
          <w:trHeight w:val="527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02311C8D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6.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31210499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Cijena ponude s PDV-om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BA1DF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272DD55F" w14:textId="77777777" w:rsidTr="00621997">
        <w:trPr>
          <w:trHeight w:val="457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3AD9D9F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7.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528AA175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Rok valjanosti ponude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60D41B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  <w:p w14:paraId="3CB5D80A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  <w:tr w:rsidR="00481E0B" w:rsidRPr="00B25AA3" w14:paraId="169F5529" w14:textId="77777777" w:rsidTr="00621997">
        <w:trPr>
          <w:trHeight w:val="134"/>
        </w:trPr>
        <w:tc>
          <w:tcPr>
            <w:tcW w:w="3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245F59E8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8.</w:t>
            </w:r>
          </w:p>
        </w:tc>
        <w:tc>
          <w:tcPr>
            <w:tcW w:w="211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14:paraId="7908DC30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B25AA3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Broj i datum ponude</w:t>
            </w:r>
          </w:p>
        </w:tc>
        <w:tc>
          <w:tcPr>
            <w:tcW w:w="2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42581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  <w:p w14:paraId="284FC0AC" w14:textId="77777777" w:rsidR="00481E0B" w:rsidRPr="00B25AA3" w:rsidRDefault="00481E0B" w:rsidP="006219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</w:p>
        </w:tc>
      </w:tr>
    </w:tbl>
    <w:p w14:paraId="7992D517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hr-HR"/>
        </w:rPr>
      </w:pPr>
    </w:p>
    <w:p w14:paraId="1105D356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 xml:space="preserve"> Za Ponuditelja:</w:t>
      </w:r>
      <w:r w:rsidRPr="00B25A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794C65" wp14:editId="64749515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373507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DC90" id="Ravni povezni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394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"/>
            </w:pict>
          </mc:Fallback>
        </mc:AlternateContent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 xml:space="preserve">            </w:t>
      </w:r>
    </w:p>
    <w:p w14:paraId="27894703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 xml:space="preserve">                                   </w:t>
      </w:r>
    </w:p>
    <w:p w14:paraId="5875FD7A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 xml:space="preserve">                     (tiskano upisati ime, prezime i funkcija ovlaštene osobe ponuditelja)</w:t>
      </w:r>
    </w:p>
    <w:p w14:paraId="418A24C9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hr-HR"/>
        </w:rPr>
      </w:pPr>
    </w:p>
    <w:p w14:paraId="6BB20956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hr-HR"/>
        </w:rPr>
      </w:pPr>
    </w:p>
    <w:p w14:paraId="281D0BAC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hr-HR"/>
        </w:rPr>
      </w:pPr>
      <w:r w:rsidRPr="00B25A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883106" wp14:editId="6ECDB0AF">
                <wp:simplePos x="0" y="0"/>
                <wp:positionH relativeFrom="column">
                  <wp:posOffset>2562860</wp:posOffset>
                </wp:positionH>
                <wp:positionV relativeFrom="paragraph">
                  <wp:posOffset>101599</wp:posOffset>
                </wp:positionV>
                <wp:extent cx="269811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A896"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8pt,8pt" to="41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"/>
            </w:pict>
          </mc:Fallback>
        </mc:AlternateContent>
      </w:r>
      <w:r w:rsidRPr="00B25AA3">
        <w:rPr>
          <w:rFonts w:asciiTheme="minorHAnsi" w:hAnsiTheme="minorHAnsi" w:cstheme="minorHAnsi"/>
          <w:b/>
          <w:color w:val="000000"/>
          <w:lang w:eastAsia="hr-HR"/>
        </w:rPr>
        <w:t xml:space="preserve">                              M.P.                                                     </w:t>
      </w:r>
    </w:p>
    <w:p w14:paraId="7D55A0D2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hr-HR"/>
        </w:rPr>
      </w:pP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</w:r>
      <w:r w:rsidRPr="00B25AA3">
        <w:rPr>
          <w:rFonts w:asciiTheme="minorHAnsi" w:hAnsiTheme="minorHAnsi" w:cstheme="minorHAnsi"/>
          <w:b/>
          <w:bCs/>
          <w:color w:val="000000"/>
          <w:lang w:eastAsia="hr-HR"/>
        </w:rPr>
        <w:tab/>
        <w:t xml:space="preserve">   Potpis ovlaštene osobe ponuditelj</w:t>
      </w:r>
      <w:bookmarkStart w:id="0" w:name="_Toc343774174"/>
    </w:p>
    <w:p w14:paraId="5907823D" w14:textId="77777777" w:rsidR="00481E0B" w:rsidRDefault="00481E0B" w:rsidP="00481E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1C3202" w14:textId="77777777" w:rsidR="00481E0B" w:rsidRDefault="00481E0B" w:rsidP="00481E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B73405" w14:textId="77777777" w:rsidR="00481E0B" w:rsidRDefault="00481E0B" w:rsidP="00481E0B">
      <w:pPr>
        <w:ind w:left="8496" w:firstLine="708"/>
        <w:contextualSpacing/>
        <w:rPr>
          <w:b/>
          <w:bCs/>
        </w:rPr>
      </w:pPr>
      <w:r w:rsidRPr="000751A7">
        <w:rPr>
          <w:b/>
          <w:bCs/>
        </w:rPr>
        <w:lastRenderedPageBreak/>
        <w:t>PRILOG  2</w:t>
      </w:r>
    </w:p>
    <w:p w14:paraId="23536D9F" w14:textId="77777777" w:rsidR="00481E0B" w:rsidRDefault="00481E0B" w:rsidP="00481E0B">
      <w:pPr>
        <w:ind w:left="3540" w:firstLine="708"/>
        <w:contextualSpacing/>
        <w:rPr>
          <w:b/>
          <w:bCs/>
        </w:rPr>
      </w:pPr>
      <w:r w:rsidRPr="000751A7">
        <w:rPr>
          <w:b/>
          <w:bCs/>
        </w:rPr>
        <w:t xml:space="preserve">T R O Š K O V N I K </w:t>
      </w:r>
    </w:p>
    <w:p w14:paraId="52A14361" w14:textId="77777777" w:rsidR="00481E0B" w:rsidRDefault="00481E0B" w:rsidP="00481E0B">
      <w:pPr>
        <w:ind w:left="3540" w:firstLine="708"/>
        <w:contextualSpacing/>
        <w:rPr>
          <w:b/>
          <w:bCs/>
        </w:rPr>
      </w:pPr>
    </w:p>
    <w:p w14:paraId="0FA2B92E" w14:textId="77777777" w:rsidR="00481E0B" w:rsidRPr="00FF6603" w:rsidRDefault="00481E0B" w:rsidP="00481E0B">
      <w:pPr>
        <w:ind w:left="3540" w:firstLine="708"/>
        <w:contextualSpacing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4073"/>
        <w:gridCol w:w="936"/>
        <w:gridCol w:w="2183"/>
        <w:gridCol w:w="2381"/>
      </w:tblGrid>
      <w:tr w:rsidR="00481E0B" w14:paraId="449EC28C" w14:textId="77777777" w:rsidTr="00621997">
        <w:tc>
          <w:tcPr>
            <w:tcW w:w="883" w:type="dxa"/>
            <w:shd w:val="clear" w:color="auto" w:fill="D0CECE" w:themeFill="background2" w:themeFillShade="E6"/>
          </w:tcPr>
          <w:p w14:paraId="70A6E47D" w14:textId="77777777" w:rsidR="00481E0B" w:rsidRPr="00B25AA3" w:rsidRDefault="00481E0B" w:rsidP="00621997">
            <w:pPr>
              <w:contextualSpacing/>
              <w:rPr>
                <w:b/>
                <w:bCs/>
              </w:rPr>
            </w:pPr>
            <w:r w:rsidRPr="00B25AA3">
              <w:rPr>
                <w:b/>
                <w:bCs/>
              </w:rPr>
              <w:t>Red.br.</w:t>
            </w:r>
          </w:p>
        </w:tc>
        <w:tc>
          <w:tcPr>
            <w:tcW w:w="4073" w:type="dxa"/>
            <w:shd w:val="clear" w:color="auto" w:fill="D0CECE" w:themeFill="background2" w:themeFillShade="E6"/>
          </w:tcPr>
          <w:p w14:paraId="4D9873E3" w14:textId="77777777" w:rsidR="00481E0B" w:rsidRPr="00B25AA3" w:rsidRDefault="00481E0B" w:rsidP="00621997">
            <w:pPr>
              <w:contextualSpacing/>
              <w:jc w:val="center"/>
              <w:rPr>
                <w:b/>
                <w:bCs/>
              </w:rPr>
            </w:pPr>
            <w:r w:rsidRPr="00B25AA3">
              <w:rPr>
                <w:b/>
                <w:bCs/>
              </w:rPr>
              <w:t>Opis radova za izmjenu dijela unutarnje stolarije na zgradi Osnovne škole „Ljudevit Gaj“ u Krapini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14:paraId="6CA2BBA1" w14:textId="77777777" w:rsidR="00481E0B" w:rsidRPr="00B25AA3" w:rsidRDefault="00481E0B" w:rsidP="00621997">
            <w:pPr>
              <w:contextualSpacing/>
              <w:rPr>
                <w:b/>
                <w:bCs/>
              </w:rPr>
            </w:pPr>
            <w:r w:rsidRPr="00B25AA3">
              <w:rPr>
                <w:b/>
                <w:bCs/>
              </w:rPr>
              <w:t>Količina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3A050C78" w14:textId="77777777" w:rsidR="00481E0B" w:rsidRPr="00B25AA3" w:rsidRDefault="00481E0B" w:rsidP="00621997">
            <w:pPr>
              <w:contextualSpacing/>
              <w:rPr>
                <w:b/>
                <w:bCs/>
              </w:rPr>
            </w:pPr>
            <w:r w:rsidRPr="00B25AA3">
              <w:rPr>
                <w:b/>
                <w:bCs/>
              </w:rPr>
              <w:t>Cijena/kom</w:t>
            </w:r>
            <w:r>
              <w:rPr>
                <w:b/>
                <w:bCs/>
              </w:rPr>
              <w:t xml:space="preserve"> </w:t>
            </w:r>
            <w:r w:rsidRPr="00B25AA3">
              <w:rPr>
                <w:b/>
                <w:bCs/>
              </w:rPr>
              <w:t>bez PDV</w:t>
            </w:r>
          </w:p>
        </w:tc>
        <w:tc>
          <w:tcPr>
            <w:tcW w:w="2381" w:type="dxa"/>
            <w:shd w:val="clear" w:color="auto" w:fill="D0CECE" w:themeFill="background2" w:themeFillShade="E6"/>
          </w:tcPr>
          <w:p w14:paraId="6EBC3088" w14:textId="77777777" w:rsidR="00481E0B" w:rsidRPr="00B25AA3" w:rsidRDefault="00481E0B" w:rsidP="00621997">
            <w:pPr>
              <w:contextualSpacing/>
              <w:rPr>
                <w:b/>
                <w:bCs/>
              </w:rPr>
            </w:pPr>
            <w:r w:rsidRPr="00B25AA3">
              <w:rPr>
                <w:b/>
                <w:bCs/>
              </w:rPr>
              <w:t>Cijena/kom s PDV-om</w:t>
            </w:r>
          </w:p>
        </w:tc>
      </w:tr>
      <w:tr w:rsidR="00481E0B" w14:paraId="4F5ADD15" w14:textId="77777777" w:rsidTr="00621997">
        <w:tc>
          <w:tcPr>
            <w:tcW w:w="883" w:type="dxa"/>
            <w:vMerge w:val="restart"/>
          </w:tcPr>
          <w:p w14:paraId="199A597E" w14:textId="77777777" w:rsidR="00481E0B" w:rsidRPr="003A7A36" w:rsidRDefault="00481E0B" w:rsidP="00621997">
            <w:pPr>
              <w:contextualSpacing/>
            </w:pPr>
            <w:r w:rsidRPr="003A7A36">
              <w:t>1.</w:t>
            </w:r>
          </w:p>
        </w:tc>
        <w:tc>
          <w:tcPr>
            <w:tcW w:w="4073" w:type="dxa"/>
          </w:tcPr>
          <w:p w14:paraId="5167E813" w14:textId="77777777" w:rsidR="00481E0B" w:rsidRDefault="00481E0B" w:rsidP="00621997">
            <w:pPr>
              <w:contextualSpacing/>
            </w:pPr>
            <w:r w:rsidRPr="003A7A36">
              <w:t xml:space="preserve">Izrada i montaža dvokrilnih vrata sa futer dovratnicima dimenzija 150x250 cm </w:t>
            </w:r>
            <w:r>
              <w:t xml:space="preserve">sljedećih specifikacija: </w:t>
            </w:r>
          </w:p>
          <w:p w14:paraId="1A3F0EAD" w14:textId="77777777" w:rsidR="00481E0B" w:rsidRDefault="00481E0B" w:rsidP="00621997">
            <w:pPr>
              <w:contextualSpacing/>
            </w:pPr>
            <w:r>
              <w:t xml:space="preserve">- </w:t>
            </w:r>
            <w:r w:rsidRPr="003A7A36">
              <w:t xml:space="preserve">vratna krila i futer dovratnici izrađeni </w:t>
            </w:r>
            <w:r>
              <w:t>od drva smreke</w:t>
            </w:r>
            <w:r w:rsidRPr="003A7A36">
              <w:t xml:space="preserve"> </w:t>
            </w:r>
            <w:r>
              <w:t xml:space="preserve"> </w:t>
            </w:r>
            <w:r w:rsidRPr="003A7A36">
              <w:t>identično postojećim vratnim krilima i dovratnicima</w:t>
            </w:r>
          </w:p>
          <w:p w14:paraId="0022BA4C" w14:textId="77777777" w:rsidR="00481E0B" w:rsidRDefault="00481E0B" w:rsidP="00621997">
            <w:pPr>
              <w:contextualSpacing/>
            </w:pPr>
            <w:r>
              <w:t>- na pomoćno vratno krilo ugrađuju se dva zatvarača</w:t>
            </w:r>
          </w:p>
          <w:p w14:paraId="4F51B8F8" w14:textId="77777777" w:rsidR="00481E0B" w:rsidRDefault="00481E0B" w:rsidP="00621997">
            <w:pPr>
              <w:contextualSpacing/>
            </w:pPr>
            <w:r>
              <w:t>- na glavno vratno krilo ugrađuje se cilindar brava (kvaka prema odabiru nadležnog Konzervatorskog odjela u Krapini)</w:t>
            </w:r>
          </w:p>
          <w:p w14:paraId="0D31E740" w14:textId="77777777" w:rsidR="00481E0B" w:rsidRDefault="00481E0B" w:rsidP="00621997">
            <w:pPr>
              <w:contextualSpacing/>
            </w:pPr>
            <w:r>
              <w:t>-vratna krila i futer dovratnici izrađeni identično postojećim vratnim krilima i dovratnicima</w:t>
            </w:r>
          </w:p>
          <w:p w14:paraId="4E814C5B" w14:textId="77777777" w:rsidR="00481E0B" w:rsidRDefault="00481E0B" w:rsidP="00621997">
            <w:pPr>
              <w:contextualSpacing/>
            </w:pPr>
            <w:r>
              <w:t>- završna obrada prema odabiru nadležnog Konzervatorskog odjela u Krapini</w:t>
            </w:r>
          </w:p>
          <w:p w14:paraId="515B0B2F" w14:textId="77777777" w:rsidR="00481E0B" w:rsidRPr="003A7A36" w:rsidRDefault="00481E0B" w:rsidP="00621997">
            <w:pPr>
              <w:contextualSpacing/>
            </w:pPr>
            <w:r>
              <w:t>- tehnički crteži su u prilogu ovog troškovnika</w:t>
            </w:r>
          </w:p>
        </w:tc>
        <w:tc>
          <w:tcPr>
            <w:tcW w:w="936" w:type="dxa"/>
          </w:tcPr>
          <w:p w14:paraId="2CC8F8E5" w14:textId="77777777" w:rsidR="00481E0B" w:rsidRPr="003A7A36" w:rsidRDefault="00481E0B" w:rsidP="00621997">
            <w:pPr>
              <w:contextualSpacing/>
              <w:jc w:val="center"/>
            </w:pPr>
          </w:p>
          <w:p w14:paraId="35013578" w14:textId="77777777" w:rsidR="00481E0B" w:rsidRDefault="00481E0B" w:rsidP="00621997">
            <w:pPr>
              <w:contextualSpacing/>
              <w:jc w:val="center"/>
            </w:pPr>
          </w:p>
          <w:p w14:paraId="0A6D12FD" w14:textId="77777777" w:rsidR="00481E0B" w:rsidRDefault="00481E0B" w:rsidP="00621997">
            <w:pPr>
              <w:contextualSpacing/>
              <w:jc w:val="center"/>
            </w:pPr>
          </w:p>
          <w:p w14:paraId="157E37F3" w14:textId="77777777" w:rsidR="00481E0B" w:rsidRDefault="00481E0B" w:rsidP="00621997">
            <w:pPr>
              <w:contextualSpacing/>
              <w:jc w:val="center"/>
            </w:pPr>
          </w:p>
          <w:p w14:paraId="2635160F" w14:textId="77777777" w:rsidR="00481E0B" w:rsidRDefault="00481E0B" w:rsidP="00621997">
            <w:pPr>
              <w:contextualSpacing/>
              <w:jc w:val="center"/>
            </w:pPr>
          </w:p>
          <w:p w14:paraId="5D9BFA70" w14:textId="77777777" w:rsidR="00481E0B" w:rsidRDefault="00481E0B" w:rsidP="00621997">
            <w:pPr>
              <w:contextualSpacing/>
              <w:jc w:val="center"/>
            </w:pPr>
          </w:p>
          <w:p w14:paraId="43E39558" w14:textId="77777777" w:rsidR="00481E0B" w:rsidRDefault="00481E0B" w:rsidP="00621997">
            <w:pPr>
              <w:contextualSpacing/>
              <w:jc w:val="center"/>
            </w:pPr>
          </w:p>
          <w:p w14:paraId="0CE53813" w14:textId="77777777" w:rsidR="00481E0B" w:rsidRDefault="00481E0B" w:rsidP="00621997">
            <w:pPr>
              <w:contextualSpacing/>
              <w:jc w:val="center"/>
            </w:pPr>
          </w:p>
          <w:p w14:paraId="50A4E1FB" w14:textId="77777777" w:rsidR="00481E0B" w:rsidRPr="003A7A36" w:rsidRDefault="00481E0B" w:rsidP="00621997">
            <w:pPr>
              <w:contextualSpacing/>
              <w:jc w:val="center"/>
            </w:pPr>
            <w:r>
              <w:t>8</w:t>
            </w:r>
          </w:p>
          <w:p w14:paraId="607E330C" w14:textId="77777777" w:rsidR="00481E0B" w:rsidRPr="003A7A36" w:rsidRDefault="00481E0B" w:rsidP="00621997">
            <w:pPr>
              <w:contextualSpacing/>
              <w:jc w:val="center"/>
            </w:pPr>
          </w:p>
        </w:tc>
        <w:tc>
          <w:tcPr>
            <w:tcW w:w="2183" w:type="dxa"/>
          </w:tcPr>
          <w:p w14:paraId="64793D88" w14:textId="77777777" w:rsidR="00481E0B" w:rsidRPr="003A7A36" w:rsidRDefault="00481E0B" w:rsidP="00621997">
            <w:pPr>
              <w:contextualSpacing/>
            </w:pPr>
          </w:p>
        </w:tc>
        <w:tc>
          <w:tcPr>
            <w:tcW w:w="2381" w:type="dxa"/>
          </w:tcPr>
          <w:p w14:paraId="1A3A7302" w14:textId="77777777" w:rsidR="00481E0B" w:rsidRPr="003A7A36" w:rsidRDefault="00481E0B" w:rsidP="00621997">
            <w:pPr>
              <w:contextualSpacing/>
            </w:pPr>
          </w:p>
        </w:tc>
      </w:tr>
      <w:tr w:rsidR="00481E0B" w14:paraId="1AF34AB8" w14:textId="77777777" w:rsidTr="00621997">
        <w:tc>
          <w:tcPr>
            <w:tcW w:w="883" w:type="dxa"/>
            <w:vMerge/>
          </w:tcPr>
          <w:p w14:paraId="6BE041CC" w14:textId="77777777" w:rsidR="00481E0B" w:rsidRPr="003A7A36" w:rsidRDefault="00481E0B" w:rsidP="00621997">
            <w:pPr>
              <w:contextualSpacing/>
            </w:pPr>
          </w:p>
        </w:tc>
        <w:tc>
          <w:tcPr>
            <w:tcW w:w="4073" w:type="dxa"/>
            <w:shd w:val="clear" w:color="auto" w:fill="D0CECE" w:themeFill="background2" w:themeFillShade="E6"/>
          </w:tcPr>
          <w:p w14:paraId="154920C7" w14:textId="77777777" w:rsidR="00481E0B" w:rsidRPr="003A7A36" w:rsidRDefault="00481E0B" w:rsidP="00621997">
            <w:pPr>
              <w:contextualSpacing/>
            </w:pPr>
            <w:r w:rsidRPr="003A7A36">
              <w:t>Ukupno cijena bez PDV-a:</w:t>
            </w:r>
          </w:p>
        </w:tc>
        <w:tc>
          <w:tcPr>
            <w:tcW w:w="5500" w:type="dxa"/>
            <w:gridSpan w:val="3"/>
          </w:tcPr>
          <w:p w14:paraId="317B3AE6" w14:textId="77777777" w:rsidR="00481E0B" w:rsidRPr="003A7A36" w:rsidRDefault="00481E0B" w:rsidP="00621997">
            <w:pPr>
              <w:contextualSpacing/>
            </w:pPr>
          </w:p>
          <w:p w14:paraId="5F8F63C4" w14:textId="77777777" w:rsidR="00481E0B" w:rsidRPr="003A7A36" w:rsidRDefault="00481E0B" w:rsidP="00621997">
            <w:pPr>
              <w:contextualSpacing/>
            </w:pPr>
          </w:p>
        </w:tc>
      </w:tr>
      <w:tr w:rsidR="00481E0B" w14:paraId="0BEBE60D" w14:textId="77777777" w:rsidTr="00621997">
        <w:tc>
          <w:tcPr>
            <w:tcW w:w="883" w:type="dxa"/>
            <w:vMerge/>
          </w:tcPr>
          <w:p w14:paraId="028639A2" w14:textId="77777777" w:rsidR="00481E0B" w:rsidRPr="003A7A36" w:rsidRDefault="00481E0B" w:rsidP="00621997">
            <w:pPr>
              <w:contextualSpacing/>
            </w:pPr>
          </w:p>
        </w:tc>
        <w:tc>
          <w:tcPr>
            <w:tcW w:w="4073" w:type="dxa"/>
            <w:shd w:val="clear" w:color="auto" w:fill="D0CECE" w:themeFill="background2" w:themeFillShade="E6"/>
          </w:tcPr>
          <w:p w14:paraId="725DA595" w14:textId="77777777" w:rsidR="00481E0B" w:rsidRPr="003A7A36" w:rsidRDefault="00481E0B" w:rsidP="00621997">
            <w:pPr>
              <w:contextualSpacing/>
            </w:pPr>
            <w:r w:rsidRPr="003A7A36">
              <w:t>PDV:</w:t>
            </w:r>
          </w:p>
        </w:tc>
        <w:tc>
          <w:tcPr>
            <w:tcW w:w="5500" w:type="dxa"/>
            <w:gridSpan w:val="3"/>
          </w:tcPr>
          <w:p w14:paraId="0DA64C01" w14:textId="77777777" w:rsidR="00481E0B" w:rsidRPr="003A7A36" w:rsidRDefault="00481E0B" w:rsidP="00621997">
            <w:pPr>
              <w:contextualSpacing/>
            </w:pPr>
          </w:p>
          <w:p w14:paraId="3FBE8B1E" w14:textId="77777777" w:rsidR="00481E0B" w:rsidRPr="003A7A36" w:rsidRDefault="00481E0B" w:rsidP="00621997">
            <w:pPr>
              <w:contextualSpacing/>
            </w:pPr>
          </w:p>
        </w:tc>
      </w:tr>
      <w:tr w:rsidR="00481E0B" w14:paraId="3CE36642" w14:textId="77777777" w:rsidTr="00621997">
        <w:tc>
          <w:tcPr>
            <w:tcW w:w="883" w:type="dxa"/>
            <w:vMerge/>
          </w:tcPr>
          <w:p w14:paraId="73E546A1" w14:textId="77777777" w:rsidR="00481E0B" w:rsidRPr="003A7A36" w:rsidRDefault="00481E0B" w:rsidP="00621997">
            <w:pPr>
              <w:contextualSpacing/>
            </w:pPr>
          </w:p>
        </w:tc>
        <w:tc>
          <w:tcPr>
            <w:tcW w:w="4073" w:type="dxa"/>
            <w:shd w:val="clear" w:color="auto" w:fill="D0CECE" w:themeFill="background2" w:themeFillShade="E6"/>
          </w:tcPr>
          <w:p w14:paraId="3DD37A63" w14:textId="77777777" w:rsidR="00481E0B" w:rsidRPr="003A7A36" w:rsidRDefault="00481E0B" w:rsidP="00621997">
            <w:pPr>
              <w:contextualSpacing/>
            </w:pPr>
            <w:r w:rsidRPr="003A7A36">
              <w:t>Ukupno cijena s PDV-om:</w:t>
            </w:r>
          </w:p>
        </w:tc>
        <w:tc>
          <w:tcPr>
            <w:tcW w:w="5500" w:type="dxa"/>
            <w:gridSpan w:val="3"/>
          </w:tcPr>
          <w:p w14:paraId="750AF104" w14:textId="77777777" w:rsidR="00481E0B" w:rsidRPr="003A7A36" w:rsidRDefault="00481E0B" w:rsidP="00621997">
            <w:pPr>
              <w:contextualSpacing/>
            </w:pPr>
          </w:p>
          <w:p w14:paraId="3FCD2A7A" w14:textId="77777777" w:rsidR="00481E0B" w:rsidRPr="003A7A36" w:rsidRDefault="00481E0B" w:rsidP="00621997">
            <w:pPr>
              <w:contextualSpacing/>
            </w:pPr>
          </w:p>
        </w:tc>
      </w:tr>
    </w:tbl>
    <w:p w14:paraId="7AD6C6F1" w14:textId="77777777" w:rsidR="00481E0B" w:rsidRDefault="00481E0B" w:rsidP="00481E0B">
      <w:pPr>
        <w:contextualSpacing/>
      </w:pPr>
    </w:p>
    <w:p w14:paraId="1C9B0B02" w14:textId="77777777" w:rsidR="00481E0B" w:rsidRDefault="00481E0B" w:rsidP="00481E0B">
      <w:pPr>
        <w:contextualSpacing/>
      </w:pPr>
    </w:p>
    <w:p w14:paraId="0301FE28" w14:textId="77777777" w:rsidR="00481E0B" w:rsidRDefault="00481E0B" w:rsidP="00481E0B">
      <w:pPr>
        <w:contextualSpacing/>
      </w:pPr>
    </w:p>
    <w:p w14:paraId="7E80015F" w14:textId="77777777" w:rsidR="00481E0B" w:rsidRDefault="00481E0B" w:rsidP="00481E0B">
      <w:pPr>
        <w:contextualSpacing/>
      </w:pPr>
    </w:p>
    <w:p w14:paraId="0FC1863D" w14:textId="77777777" w:rsidR="00481E0B" w:rsidRDefault="00481E0B" w:rsidP="00481E0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M.P.               POTPIS ODGOVORNE OSOBE</w:t>
      </w:r>
    </w:p>
    <w:p w14:paraId="0E478BC9" w14:textId="77777777" w:rsidR="00481E0B" w:rsidRDefault="00481E0B" w:rsidP="00481E0B">
      <w:pPr>
        <w:contextualSpacing/>
      </w:pPr>
    </w:p>
    <w:p w14:paraId="69CA4548" w14:textId="77777777" w:rsidR="00481E0B" w:rsidRDefault="00481E0B" w:rsidP="00481E0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</w:t>
      </w:r>
    </w:p>
    <w:p w14:paraId="0FD0BBE4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55C4E069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7CE1FA07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0441CF3D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6BB811D4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0F90D47A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4233F382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5E119BFD" w14:textId="77777777" w:rsidR="00481E0B" w:rsidRPr="00B25AA3" w:rsidRDefault="00481E0B" w:rsidP="00481E0B">
      <w:pPr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649A29FA" w14:textId="77777777" w:rsidR="00481E0B" w:rsidRPr="00B25AA3" w:rsidRDefault="00481E0B" w:rsidP="00481E0B">
      <w:pPr>
        <w:ind w:left="6372" w:firstLine="708"/>
        <w:rPr>
          <w:rFonts w:asciiTheme="minorHAnsi" w:hAnsiTheme="minorHAnsi" w:cstheme="minorHAnsi"/>
          <w:lang w:eastAsia="hr-HR"/>
        </w:rPr>
      </w:pPr>
      <w:r w:rsidRPr="00B25AA3">
        <w:rPr>
          <w:rFonts w:asciiTheme="minorHAnsi" w:hAnsiTheme="minorHAnsi" w:cstheme="minorHAnsi"/>
          <w:b/>
          <w:bCs/>
          <w:lang w:eastAsia="hr-HR"/>
        </w:rPr>
        <w:t xml:space="preserve">PRILOG </w:t>
      </w:r>
      <w:bookmarkEnd w:id="0"/>
      <w:r w:rsidRPr="00B25AA3">
        <w:rPr>
          <w:rFonts w:asciiTheme="minorHAnsi" w:hAnsiTheme="minorHAnsi" w:cstheme="minorHAnsi"/>
          <w:b/>
          <w:bCs/>
          <w:lang w:eastAsia="hr-HR"/>
        </w:rPr>
        <w:t>3</w:t>
      </w:r>
    </w:p>
    <w:p w14:paraId="09493956" w14:textId="77777777" w:rsidR="00481E0B" w:rsidRPr="00B25AA3" w:rsidRDefault="00481E0B" w:rsidP="00481E0B">
      <w:pPr>
        <w:jc w:val="center"/>
        <w:rPr>
          <w:rFonts w:asciiTheme="minorHAnsi" w:hAnsiTheme="minorHAnsi" w:cstheme="minorHAnsi"/>
          <w:lang w:eastAsia="hr-HR"/>
        </w:rPr>
      </w:pPr>
      <w:r w:rsidRPr="00B25AA3">
        <w:rPr>
          <w:rFonts w:asciiTheme="minorHAnsi" w:eastAsia="Calibri" w:hAnsiTheme="minorHAnsi" w:cstheme="minorHAnsi"/>
          <w:b/>
          <w:lang w:eastAsia="ar-SA"/>
        </w:rPr>
        <w:t>I Z J A V A</w:t>
      </w:r>
    </w:p>
    <w:p w14:paraId="59293FBA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b/>
          <w:lang w:eastAsia="ar-SA"/>
        </w:rPr>
      </w:pPr>
    </w:p>
    <w:p w14:paraId="1E7EB836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Kojom ja ______________________________iz __________________________________</w:t>
      </w:r>
    </w:p>
    <w:p w14:paraId="7E6DA9D5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(ime i prezime)                                        (adresa stanovanja)</w:t>
      </w:r>
    </w:p>
    <w:p w14:paraId="501955C0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</w:p>
    <w:p w14:paraId="76FB8CE0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broj osobne iskaznice __________________izdane od _____________________________</w:t>
      </w:r>
    </w:p>
    <w:p w14:paraId="2B585D52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</w:p>
    <w:p w14:paraId="7800D4A6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kao po zakonu ovlaštena osoba za zastupanje pravne osobe gospodarskog subjekta</w:t>
      </w:r>
    </w:p>
    <w:p w14:paraId="52EAD78B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</w:p>
    <w:p w14:paraId="165BD76D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__________________________________________________________________________</w:t>
      </w:r>
    </w:p>
    <w:p w14:paraId="5C642199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(naziv i adresa gospodarskog subjekta, OIB)</w:t>
      </w:r>
    </w:p>
    <w:p w14:paraId="0869E2D8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</w:p>
    <w:p w14:paraId="61304066" w14:textId="77777777" w:rsidR="00481E0B" w:rsidRPr="00B25AA3" w:rsidRDefault="00481E0B" w:rsidP="00481E0B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__________________________________________________________________________</w:t>
      </w:r>
    </w:p>
    <w:p w14:paraId="13237148" w14:textId="77777777" w:rsidR="00481E0B" w:rsidRPr="00B25AA3" w:rsidRDefault="00481E0B" w:rsidP="00481E0B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51BDA408" w14:textId="77777777" w:rsidR="00481E0B" w:rsidRPr="00B25AA3" w:rsidRDefault="00481E0B" w:rsidP="00481E0B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Cs/>
          <w:lang w:eastAsia="ar-SA"/>
        </w:rPr>
      </w:pPr>
    </w:p>
    <w:p w14:paraId="734AAEAE" w14:textId="77777777" w:rsidR="00481E0B" w:rsidRDefault="00481E0B" w:rsidP="00481E0B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</w:t>
      </w:r>
      <w:r>
        <w:rPr>
          <w:rFonts w:asciiTheme="minorHAnsi" w:eastAsia="Calibri" w:hAnsiTheme="minorHAnsi" w:cstheme="minorHAnsi"/>
          <w:lang w:eastAsia="ar-SA"/>
        </w:rPr>
        <w:t>kaznenih dijela iz članka 251. stavka 1. točka a) do f) Zakona o javnoj nabavi (NN 120/16).</w:t>
      </w:r>
    </w:p>
    <w:p w14:paraId="131C3902" w14:textId="77777777" w:rsidR="00481E0B" w:rsidRDefault="00481E0B" w:rsidP="00481E0B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lang w:eastAsia="ar-SA"/>
        </w:rPr>
      </w:pPr>
    </w:p>
    <w:p w14:paraId="3CC3B581" w14:textId="77777777" w:rsidR="00481E0B" w:rsidRPr="00B25AA3" w:rsidRDefault="00481E0B" w:rsidP="00481E0B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lang w:eastAsia="ar-SA"/>
        </w:rPr>
      </w:pPr>
    </w:p>
    <w:p w14:paraId="3B16DD0C" w14:textId="77777777" w:rsidR="00481E0B" w:rsidRPr="00B25AA3" w:rsidRDefault="00481E0B" w:rsidP="00481E0B">
      <w:pPr>
        <w:suppressAutoHyphens/>
        <w:rPr>
          <w:rFonts w:asciiTheme="minorHAnsi" w:eastAsia="Calibri" w:hAnsiTheme="minorHAnsi" w:cstheme="minorHAnsi"/>
          <w:lang w:eastAsia="ar-SA"/>
        </w:rPr>
      </w:pPr>
      <w:r w:rsidRPr="00B25AA3">
        <w:rPr>
          <w:rFonts w:asciiTheme="minorHAnsi" w:eastAsia="Calibri" w:hAnsiTheme="minorHAnsi" w:cstheme="minorHAnsi"/>
          <w:lang w:eastAsia="ar-SA"/>
        </w:rPr>
        <w:t>U _____________________,____________godine</w:t>
      </w:r>
    </w:p>
    <w:p w14:paraId="772ADE43" w14:textId="77777777" w:rsidR="00481E0B" w:rsidRPr="00B25AA3" w:rsidRDefault="00481E0B" w:rsidP="00481E0B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29DA66D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iCs/>
          <w:color w:val="000000"/>
          <w:lang w:bidi="en-US"/>
        </w:rPr>
      </w:pPr>
      <w:r w:rsidRPr="00B25AA3">
        <w:rPr>
          <w:rFonts w:asciiTheme="minorHAnsi" w:eastAsia="Calibri" w:hAnsiTheme="minorHAnsi" w:cstheme="minorHAnsi"/>
          <w:lang w:eastAsia="ar-SA"/>
        </w:rPr>
        <w:tab/>
      </w:r>
      <w:r w:rsidRPr="00B25AA3">
        <w:rPr>
          <w:rFonts w:asciiTheme="minorHAnsi" w:eastAsia="Calibri" w:hAnsiTheme="minorHAnsi" w:cstheme="minorHAnsi"/>
          <w:lang w:eastAsia="ar-SA"/>
        </w:rPr>
        <w:tab/>
      </w:r>
      <w:r w:rsidRPr="00B25AA3">
        <w:rPr>
          <w:rFonts w:asciiTheme="minorHAnsi" w:eastAsia="Calibri" w:hAnsiTheme="minorHAnsi" w:cstheme="minorHAnsi"/>
          <w:lang w:eastAsia="ar-SA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</w:p>
    <w:p w14:paraId="350687A1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  <w:r w:rsidRPr="00B25AA3">
        <w:rPr>
          <w:rFonts w:asciiTheme="minorHAnsi" w:hAnsiTheme="minorHAnsi" w:cstheme="minorHAnsi"/>
          <w:iCs/>
          <w:color w:val="000000"/>
          <w:lang w:bidi="en-US"/>
        </w:rPr>
        <w:t xml:space="preserve">Ime i prezime osoba ovlaštene za </w:t>
      </w:r>
    </w:p>
    <w:p w14:paraId="568DF1C5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  <w:r w:rsidRPr="00B25AA3">
        <w:rPr>
          <w:rFonts w:asciiTheme="minorHAnsi" w:hAnsiTheme="minorHAnsi" w:cstheme="minorHAnsi"/>
          <w:iCs/>
          <w:color w:val="000000"/>
          <w:lang w:bidi="en-US"/>
        </w:rPr>
        <w:t>zastupanje gospodarskog subjekta:</w:t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  <w:t>_________________________</w:t>
      </w:r>
    </w:p>
    <w:p w14:paraId="1E80FAF2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</w:p>
    <w:p w14:paraId="5527CA5D" w14:textId="77777777" w:rsidR="00481E0B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  <w:r w:rsidRPr="00B25AA3">
        <w:rPr>
          <w:rFonts w:asciiTheme="minorHAnsi" w:hAnsiTheme="minorHAnsi" w:cstheme="minorHAnsi"/>
          <w:iCs/>
          <w:color w:val="000000"/>
          <w:lang w:bidi="en-US"/>
        </w:rPr>
        <w:t>Potpis:</w:t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  <w:t>_________________________</w:t>
      </w:r>
    </w:p>
    <w:p w14:paraId="728B3151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</w:p>
    <w:p w14:paraId="60EFE0F7" w14:textId="77777777" w:rsidR="00481E0B" w:rsidRPr="00B25AA3" w:rsidRDefault="00481E0B" w:rsidP="00481E0B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lang w:bidi="en-US"/>
        </w:rPr>
      </w:pP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</w:r>
      <w:r w:rsidRPr="00B25AA3">
        <w:rPr>
          <w:rFonts w:asciiTheme="minorHAnsi" w:hAnsiTheme="minorHAnsi" w:cstheme="minorHAnsi"/>
          <w:iCs/>
          <w:color w:val="000000"/>
          <w:lang w:bidi="en-US"/>
        </w:rPr>
        <w:tab/>
        <w:t xml:space="preserve">        MP</w:t>
      </w:r>
    </w:p>
    <w:p w14:paraId="6D965D56" w14:textId="77777777" w:rsidR="00481E0B" w:rsidRPr="00B25AA3" w:rsidRDefault="00481E0B" w:rsidP="00481E0B">
      <w:pPr>
        <w:rPr>
          <w:rFonts w:ascii="Times New Roman" w:hAnsi="Times New Roman"/>
        </w:rPr>
      </w:pPr>
    </w:p>
    <w:p w14:paraId="3C87A4E1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3ACD104C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67F7152A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0CF3D922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01DD9DE9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2DFF9BBC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42063598" w14:textId="77777777" w:rsidR="00481E0B" w:rsidRDefault="00481E0B" w:rsidP="00481E0B">
      <w:pPr>
        <w:rPr>
          <w:rFonts w:ascii="Times New Roman" w:hAnsi="Times New Roman"/>
          <w:sz w:val="24"/>
          <w:szCs w:val="24"/>
        </w:rPr>
      </w:pPr>
    </w:p>
    <w:p w14:paraId="349A545B" w14:textId="77777777" w:rsidR="00481E0B" w:rsidRDefault="00481E0B" w:rsidP="00481E0B">
      <w:pPr>
        <w:suppressAutoHyphens/>
        <w:spacing w:after="0" w:line="240" w:lineRule="auto"/>
        <w:jc w:val="both"/>
      </w:pPr>
      <w:r>
        <w:t xml:space="preserve">Napomena: </w:t>
      </w:r>
    </w:p>
    <w:p w14:paraId="1FA2FC2E" w14:textId="77777777" w:rsidR="00481E0B" w:rsidRDefault="00481E0B" w:rsidP="00481E0B">
      <w:pPr>
        <w:suppressAutoHyphens/>
        <w:spacing w:after="0" w:line="240" w:lineRule="auto"/>
        <w:jc w:val="both"/>
      </w:pPr>
      <w:r>
        <w:t xml:space="preserve">Izjava ne smije biti starija od tri mjeseca računajući od dana početka postupka jednostavne nabave </w:t>
      </w:r>
    </w:p>
    <w:p w14:paraId="4AB13160" w14:textId="77777777" w:rsidR="00481E0B" w:rsidRDefault="00481E0B" w:rsidP="00481E0B">
      <w:pPr>
        <w:suppressAutoHyphens/>
        <w:spacing w:after="0" w:line="240" w:lineRule="auto"/>
        <w:jc w:val="both"/>
      </w:pPr>
      <w:r>
        <w:t>Izjava mora biti potpisana od ovlaštene osobe po zakonu za zastupanje pravne osobe, te naveden datum potpisa</w:t>
      </w:r>
    </w:p>
    <w:p w14:paraId="0AC0005A" w14:textId="77777777" w:rsidR="00481E0B" w:rsidRPr="00B25AA3" w:rsidRDefault="00481E0B" w:rsidP="00481E0B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>
        <w:t>Izjava ne mora biti ovjerena od strane javnog bilježnika</w:t>
      </w:r>
    </w:p>
    <w:p w14:paraId="02DA3352" w14:textId="77777777" w:rsidR="00481E0B" w:rsidRPr="007F41A3" w:rsidRDefault="00481E0B" w:rsidP="00481E0B">
      <w:pPr>
        <w:rPr>
          <w:rFonts w:ascii="Times New Roman" w:hAnsi="Times New Roman"/>
          <w:sz w:val="24"/>
          <w:szCs w:val="24"/>
        </w:rPr>
      </w:pPr>
    </w:p>
    <w:p w14:paraId="07EF943A" w14:textId="77777777" w:rsidR="00481E0B" w:rsidRPr="00B25AA3" w:rsidRDefault="00481E0B" w:rsidP="00481E0B">
      <w:pPr>
        <w:keepNext/>
        <w:spacing w:after="0" w:line="240" w:lineRule="auto"/>
        <w:ind w:left="5664" w:firstLine="708"/>
        <w:jc w:val="center"/>
        <w:outlineLvl w:val="2"/>
        <w:rPr>
          <w:rFonts w:asciiTheme="minorHAnsi" w:hAnsiTheme="minorHAnsi" w:cstheme="minorHAnsi"/>
          <w:b/>
          <w:bCs/>
          <w:lang w:eastAsia="hr-HR"/>
        </w:rPr>
      </w:pPr>
      <w:r w:rsidRPr="00B25AA3">
        <w:rPr>
          <w:rFonts w:asciiTheme="minorHAnsi" w:hAnsiTheme="minorHAnsi" w:cstheme="minorHAnsi"/>
          <w:b/>
          <w:bCs/>
          <w:lang w:eastAsia="hr-HR"/>
        </w:rPr>
        <w:t>PRILOG 4</w:t>
      </w:r>
    </w:p>
    <w:p w14:paraId="0D163AD6" w14:textId="77777777" w:rsidR="00481E0B" w:rsidRPr="00B25AA3" w:rsidRDefault="00481E0B" w:rsidP="00481E0B">
      <w:pPr>
        <w:spacing w:after="0" w:line="240" w:lineRule="auto"/>
        <w:ind w:left="4956"/>
        <w:rPr>
          <w:rFonts w:asciiTheme="minorHAnsi" w:hAnsiTheme="minorHAnsi" w:cstheme="minorHAnsi"/>
          <w:lang w:eastAsia="hr-HR"/>
        </w:rPr>
      </w:pPr>
    </w:p>
    <w:p w14:paraId="28DBCBF9" w14:textId="77777777" w:rsidR="00481E0B" w:rsidRPr="00B25AA3" w:rsidRDefault="00481E0B" w:rsidP="00481E0B">
      <w:pPr>
        <w:spacing w:after="0" w:line="240" w:lineRule="auto"/>
        <w:ind w:left="4956"/>
        <w:rPr>
          <w:rFonts w:asciiTheme="minorHAnsi" w:hAnsiTheme="minorHAnsi" w:cstheme="minorHAnsi"/>
          <w:lang w:eastAsia="hr-HR"/>
        </w:rPr>
      </w:pPr>
    </w:p>
    <w:p w14:paraId="132CC86F" w14:textId="77777777" w:rsidR="00481E0B" w:rsidRPr="00B25AA3" w:rsidRDefault="00481E0B" w:rsidP="00481E0B">
      <w:pPr>
        <w:tabs>
          <w:tab w:val="left" w:pos="0"/>
          <w:tab w:val="left" w:pos="108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B25AA3">
        <w:rPr>
          <w:rFonts w:asciiTheme="minorHAnsi" w:hAnsiTheme="minorHAnsi" w:cstheme="minorHAnsi"/>
          <w:b/>
          <w:bCs/>
          <w:color w:val="000000"/>
          <w:u w:val="single"/>
        </w:rPr>
        <w:t>Izjava o dostavi jamstva za otklanjanje nedostataka u jamstvenom roku</w:t>
      </w:r>
    </w:p>
    <w:p w14:paraId="38120704" w14:textId="77777777" w:rsidR="00481E0B" w:rsidRPr="00B25AA3" w:rsidRDefault="00481E0B" w:rsidP="00481E0B">
      <w:pPr>
        <w:tabs>
          <w:tab w:val="left" w:pos="0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6A4033D" w14:textId="77777777" w:rsidR="00481E0B" w:rsidRPr="00B25AA3" w:rsidRDefault="00481E0B" w:rsidP="00481E0B">
      <w:pPr>
        <w:tabs>
          <w:tab w:val="left" w:pos="0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D1D0C61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>_____________________________________</w:t>
      </w:r>
    </w:p>
    <w:p w14:paraId="5E70E18B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B897886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>_____________________________________</w:t>
      </w:r>
    </w:p>
    <w:p w14:paraId="53E17D27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8B1E28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>(točan naziv i sjedište ponuditelja)</w:t>
      </w:r>
    </w:p>
    <w:p w14:paraId="5010A7F7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089ADB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7297B28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 xml:space="preserve">                                                              </w:t>
      </w: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  <w:t xml:space="preserve"> </w:t>
      </w:r>
    </w:p>
    <w:p w14:paraId="7D667ED3" w14:textId="77777777" w:rsidR="00481E0B" w:rsidRPr="00B25AA3" w:rsidRDefault="00481E0B" w:rsidP="00481E0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01C67ED" w14:textId="77777777" w:rsidR="00481E0B" w:rsidRPr="00B25AA3" w:rsidRDefault="00481E0B" w:rsidP="00481E0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5AA3">
        <w:rPr>
          <w:rFonts w:asciiTheme="minorHAnsi" w:hAnsiTheme="minorHAnsi" w:cstheme="minorHAnsi"/>
          <w:b/>
        </w:rPr>
        <w:t>IZJAVA PONUDITELJA O DOSTAVI JAMSTVA ZA</w:t>
      </w:r>
    </w:p>
    <w:p w14:paraId="3CCBD1EE" w14:textId="77777777" w:rsidR="00481E0B" w:rsidRPr="00B25AA3" w:rsidRDefault="00481E0B" w:rsidP="00481E0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5AA3">
        <w:rPr>
          <w:rFonts w:asciiTheme="minorHAnsi" w:hAnsiTheme="minorHAnsi" w:cstheme="minorHAnsi"/>
          <w:b/>
        </w:rPr>
        <w:t>OTKLANJANJE NEDOSTATAKA U JAMSTVENOM ROKU</w:t>
      </w:r>
    </w:p>
    <w:p w14:paraId="72416156" w14:textId="77777777" w:rsidR="00481E0B" w:rsidRPr="00B25AA3" w:rsidRDefault="00481E0B" w:rsidP="00481E0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1402431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</w:rPr>
      </w:pPr>
    </w:p>
    <w:p w14:paraId="24B940B2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</w:rPr>
      </w:pPr>
    </w:p>
    <w:p w14:paraId="71F3BEC8" w14:textId="77777777" w:rsidR="00481E0B" w:rsidRPr="00B25AA3" w:rsidRDefault="00481E0B" w:rsidP="00481E0B">
      <w:pPr>
        <w:spacing w:after="0" w:line="240" w:lineRule="auto"/>
        <w:ind w:left="-180"/>
        <w:jc w:val="both"/>
        <w:rPr>
          <w:rFonts w:asciiTheme="minorHAnsi" w:hAnsiTheme="minorHAnsi" w:cstheme="minorHAnsi"/>
          <w:b/>
        </w:rPr>
      </w:pPr>
      <w:r w:rsidRPr="00B25AA3">
        <w:rPr>
          <w:rFonts w:asciiTheme="minorHAnsi" w:hAnsiTheme="minorHAnsi" w:cstheme="minorHAnsi"/>
        </w:rPr>
        <w:t>Neopozivo potvrđujemo, da ćemo, ukoliko budemo izabrani kao najpovoljniji ponuditelj, u postupku nabave</w:t>
      </w:r>
      <w:r w:rsidRPr="00B25AA3">
        <w:rPr>
          <w:rFonts w:asciiTheme="minorHAnsi" w:hAnsiTheme="minorHAnsi" w:cstheme="minorHAnsi"/>
          <w:b/>
          <w:color w:val="FF0000"/>
        </w:rPr>
        <w:t xml:space="preserve"> </w:t>
      </w:r>
      <w:r w:rsidRPr="00B25AA3">
        <w:rPr>
          <w:rFonts w:asciiTheme="minorHAnsi" w:hAnsiTheme="minorHAnsi" w:cstheme="minorHAnsi"/>
          <w:b/>
        </w:rPr>
        <w:t xml:space="preserve">Izmjena dijela unutarnje stolarije </w:t>
      </w:r>
      <w:r w:rsidRPr="00B25AA3">
        <w:rPr>
          <w:rFonts w:asciiTheme="minorHAnsi" w:hAnsiTheme="minorHAnsi" w:cstheme="minorHAnsi"/>
          <w:b/>
          <w:bCs/>
        </w:rPr>
        <w:t>na zgradi Osnovne škole „Ljudevit Gaj“</w:t>
      </w:r>
      <w:r w:rsidRPr="00B25AA3">
        <w:rPr>
          <w:rFonts w:asciiTheme="minorHAnsi" w:hAnsiTheme="minorHAnsi" w:cstheme="minorHAnsi"/>
        </w:rPr>
        <w:t xml:space="preserve"> </w:t>
      </w:r>
      <w:r w:rsidRPr="00B25AA3">
        <w:rPr>
          <w:rFonts w:asciiTheme="minorHAnsi" w:hAnsiTheme="minorHAnsi" w:cstheme="minorHAnsi"/>
          <w:b/>
          <w:bCs/>
        </w:rPr>
        <w:t>u Krapini</w:t>
      </w:r>
      <w:r w:rsidRPr="00B25AA3">
        <w:rPr>
          <w:rFonts w:asciiTheme="minorHAnsi" w:hAnsiTheme="minorHAnsi" w:cstheme="minorHAnsi"/>
          <w:sz w:val="24"/>
          <w:szCs w:val="24"/>
        </w:rPr>
        <w:t xml:space="preserve"> </w:t>
      </w:r>
      <w:r w:rsidRPr="00B25AA3">
        <w:rPr>
          <w:rFonts w:asciiTheme="minorHAnsi" w:hAnsiTheme="minorHAnsi" w:cstheme="minorHAnsi"/>
        </w:rPr>
        <w:t>najkasnije, prije isplate okončane situacije - računa dostaviti jamstvo za otklanjanje nedostataka u jamstvenom roku u iznosu od 10% (bez PDV-a) vrijednosti ugovora u obliku:</w:t>
      </w:r>
    </w:p>
    <w:p w14:paraId="2EEB01DB" w14:textId="77777777" w:rsidR="00481E0B" w:rsidRPr="00B25AA3" w:rsidRDefault="00481E0B" w:rsidP="00481E0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 xml:space="preserve">bankovne garancije bezuvjetno, </w:t>
      </w:r>
      <w:r w:rsidRPr="00B25AA3">
        <w:rPr>
          <w:rFonts w:asciiTheme="minorHAnsi" w:hAnsiTheme="minorHAnsi" w:cstheme="minorHAnsi"/>
          <w:bCs/>
        </w:rPr>
        <w:t>na prvi poziv i bez prigovora</w:t>
      </w:r>
      <w:r w:rsidRPr="00B25AA3">
        <w:rPr>
          <w:rFonts w:asciiTheme="minorHAnsi" w:hAnsiTheme="minorHAnsi" w:cstheme="minorHAnsi"/>
        </w:rPr>
        <w:t>,</w:t>
      </w:r>
    </w:p>
    <w:p w14:paraId="08B30A80" w14:textId="77777777" w:rsidR="00481E0B" w:rsidRPr="00B25AA3" w:rsidRDefault="00481E0B" w:rsidP="00481E0B">
      <w:pPr>
        <w:spacing w:after="0"/>
        <w:ind w:left="720"/>
        <w:jc w:val="both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</w:rPr>
        <w:t>ili</w:t>
      </w:r>
    </w:p>
    <w:p w14:paraId="57A67F1B" w14:textId="77777777" w:rsidR="00481E0B" w:rsidRPr="00B25AA3" w:rsidRDefault="00481E0B" w:rsidP="00481E0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 xml:space="preserve">obična ili bjanko zadužnice </w:t>
      </w:r>
      <w:r w:rsidRPr="00B25AA3">
        <w:rPr>
          <w:rFonts w:asciiTheme="minorHAnsi" w:hAnsiTheme="minorHAnsi" w:cstheme="minorHAnsi"/>
          <w:bCs/>
        </w:rPr>
        <w:t>potvrđena kod javnog bilježnika u skladu sa odredbama Ovršnog zakona</w:t>
      </w:r>
    </w:p>
    <w:p w14:paraId="296707E6" w14:textId="77777777" w:rsidR="00481E0B" w:rsidRPr="00B25AA3" w:rsidRDefault="00481E0B" w:rsidP="00481E0B">
      <w:pPr>
        <w:tabs>
          <w:tab w:val="left" w:pos="7830"/>
        </w:tabs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70A6DB44" w14:textId="77777777" w:rsidR="00481E0B" w:rsidRPr="0054467D" w:rsidRDefault="00481E0B" w:rsidP="00481E0B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54467D">
        <w:rPr>
          <w:rFonts w:asciiTheme="minorHAnsi" w:hAnsiTheme="minorHAnsi" w:cstheme="minorHAnsi"/>
          <w:i/>
          <w:iCs/>
        </w:rPr>
        <w:t>(Zaokružiti koje se jamstvo dostavlja)</w:t>
      </w:r>
    </w:p>
    <w:p w14:paraId="4C36C24D" w14:textId="77777777" w:rsidR="00481E0B" w:rsidRDefault="00481E0B" w:rsidP="00481E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BC8F4E3" w14:textId="77777777" w:rsidR="00481E0B" w:rsidRDefault="00481E0B" w:rsidP="00481E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679E68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D34ABA8" w14:textId="77777777" w:rsidR="00481E0B" w:rsidRPr="00B25AA3" w:rsidRDefault="00481E0B" w:rsidP="00481E0B">
      <w:pPr>
        <w:tabs>
          <w:tab w:val="left" w:pos="7830"/>
        </w:tabs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68AA4EDB" w14:textId="77777777" w:rsidR="00481E0B" w:rsidRPr="00B25AA3" w:rsidRDefault="00481E0B" w:rsidP="00481E0B">
      <w:pPr>
        <w:tabs>
          <w:tab w:val="left" w:pos="7830"/>
        </w:tabs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68A00717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5E3CEDE5" w14:textId="77777777" w:rsidR="00481E0B" w:rsidRPr="00B25AA3" w:rsidRDefault="00481E0B" w:rsidP="00481E0B">
      <w:pPr>
        <w:spacing w:after="0" w:line="36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>U _____________, ________</w:t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</w:r>
      <w:r w:rsidRPr="00B25AA3">
        <w:rPr>
          <w:rFonts w:asciiTheme="minorHAnsi" w:hAnsiTheme="minorHAnsi" w:cstheme="minorHAnsi"/>
          <w:color w:val="000000"/>
        </w:rPr>
        <w:softHyphen/>
        <w:t xml:space="preserve">_____. godine.            </w:t>
      </w:r>
    </w:p>
    <w:p w14:paraId="627F63A6" w14:textId="77777777" w:rsidR="00481E0B" w:rsidRPr="00B25AA3" w:rsidRDefault="00481E0B" w:rsidP="00481E0B">
      <w:pPr>
        <w:spacing w:after="0" w:line="240" w:lineRule="auto"/>
        <w:ind w:left="4956" w:firstLine="708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 xml:space="preserve">Za ponuditelja ovlaštena osoba                                                                                                                                 </w:t>
      </w:r>
    </w:p>
    <w:p w14:paraId="4C1EC201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 xml:space="preserve">                                                                       ( M. P. )           </w:t>
      </w:r>
    </w:p>
    <w:p w14:paraId="53056D04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B25AA3">
        <w:rPr>
          <w:rFonts w:asciiTheme="minorHAnsi" w:hAnsiTheme="minorHAnsi" w:cstheme="minorHAnsi"/>
          <w:color w:val="000000"/>
        </w:rPr>
        <w:t>__________________________</w:t>
      </w:r>
    </w:p>
    <w:p w14:paraId="12340554" w14:textId="77777777" w:rsidR="00481E0B" w:rsidRPr="00B25AA3" w:rsidRDefault="00481E0B" w:rsidP="00481E0B">
      <w:pPr>
        <w:spacing w:after="0" w:line="240" w:lineRule="auto"/>
        <w:ind w:left="5664" w:firstLine="708"/>
        <w:rPr>
          <w:rFonts w:asciiTheme="minorHAnsi" w:hAnsiTheme="minorHAnsi" w:cstheme="minorHAnsi"/>
          <w:color w:val="000000"/>
        </w:rPr>
      </w:pPr>
      <w:r w:rsidRPr="00B25AA3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I</w:t>
      </w:r>
      <w:r w:rsidRPr="00B25AA3">
        <w:rPr>
          <w:rFonts w:asciiTheme="minorHAnsi" w:hAnsiTheme="minorHAnsi" w:cstheme="minorHAnsi"/>
          <w:color w:val="000000"/>
        </w:rPr>
        <w:t>me i prezime )</w:t>
      </w:r>
    </w:p>
    <w:p w14:paraId="70BD16F1" w14:textId="77777777" w:rsidR="00481E0B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1261AEE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DE3EE35" w14:textId="77777777" w:rsidR="00481E0B" w:rsidRPr="00B25AA3" w:rsidRDefault="00481E0B" w:rsidP="00481E0B">
      <w:pPr>
        <w:spacing w:after="0" w:line="240" w:lineRule="auto"/>
        <w:ind w:left="5664"/>
        <w:rPr>
          <w:rFonts w:asciiTheme="minorHAnsi" w:hAnsiTheme="minorHAnsi" w:cstheme="minorHAnsi"/>
          <w:bCs/>
        </w:rPr>
      </w:pPr>
      <w:r w:rsidRPr="00B25AA3">
        <w:rPr>
          <w:rFonts w:asciiTheme="minorHAnsi" w:hAnsiTheme="minorHAnsi" w:cstheme="minorHAnsi"/>
          <w:bCs/>
        </w:rPr>
        <w:t>Potpis ovlaštene osobe</w:t>
      </w:r>
    </w:p>
    <w:p w14:paraId="3C36479D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bCs/>
        </w:rPr>
      </w:pPr>
    </w:p>
    <w:p w14:paraId="09661C25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bCs/>
        </w:rPr>
      </w:pP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</w:r>
      <w:r w:rsidRPr="00B25AA3">
        <w:rPr>
          <w:rFonts w:asciiTheme="minorHAnsi" w:hAnsiTheme="minorHAnsi" w:cstheme="minorHAnsi"/>
          <w:bCs/>
        </w:rPr>
        <w:tab/>
        <w:t>_________________________</w:t>
      </w:r>
    </w:p>
    <w:p w14:paraId="2D525D35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b/>
        </w:rPr>
      </w:pPr>
    </w:p>
    <w:p w14:paraId="4BCE82B6" w14:textId="77777777" w:rsidR="00481E0B" w:rsidRPr="00B25AA3" w:rsidRDefault="00481E0B" w:rsidP="00481E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85A389C" w14:textId="77777777" w:rsidR="004E553F" w:rsidRDefault="004E553F"/>
    <w:sectPr w:rsidR="004E553F" w:rsidSect="0048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BF3"/>
    <w:multiLevelType w:val="hybridMultilevel"/>
    <w:tmpl w:val="42309168"/>
    <w:lvl w:ilvl="0" w:tplc="699622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4"/>
    <w:rsid w:val="001551D2"/>
    <w:rsid w:val="00392BE4"/>
    <w:rsid w:val="00481E0B"/>
    <w:rsid w:val="004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1463"/>
  <w15:chartTrackingRefBased/>
  <w15:docId w15:val="{A9D4C357-9183-485D-8027-6E04CA77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2</cp:revision>
  <dcterms:created xsi:type="dcterms:W3CDTF">2021-10-25T11:50:00Z</dcterms:created>
  <dcterms:modified xsi:type="dcterms:W3CDTF">2021-10-25T12:10:00Z</dcterms:modified>
</cp:coreProperties>
</file>