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25" w:rsidRDefault="00490DD5">
      <w:pPr>
        <w:tabs>
          <w:tab w:val="center" w:pos="567"/>
          <w:tab w:val="right" w:pos="9683"/>
        </w:tabs>
        <w:spacing w:after="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36"/>
        </w:rPr>
        <w:t>mva</w:t>
      </w:r>
      <w:proofErr w:type="spellEnd"/>
      <w:r>
        <w:rPr>
          <w:rFonts w:ascii="Calibri" w:eastAsia="Calibri" w:hAnsi="Calibri" w:cs="Calibri"/>
          <w:sz w:val="36"/>
        </w:rPr>
        <w:tab/>
      </w:r>
      <w:r>
        <w:t>Zagreb, Martićeva 38</w:t>
      </w:r>
    </w:p>
    <w:p w:rsidR="009D6325" w:rsidRDefault="00490DD5">
      <w:pPr>
        <w:spacing w:after="558" w:line="259" w:lineRule="auto"/>
        <w:ind w:left="242" w:right="-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325" cy="12192"/>
                <wp:effectExtent l="0" t="0" r="0" b="0"/>
                <wp:docPr id="17463" name="Group 17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325" cy="12192"/>
                          <a:chOff x="0" y="0"/>
                          <a:chExt cx="6021325" cy="12192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762" y="762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0" y="0"/>
                            <a:ext cx="60213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325" h="12192">
                                <a:moveTo>
                                  <a:pt x="0" y="0"/>
                                </a:moveTo>
                                <a:lnTo>
                                  <a:pt x="6021325" y="0"/>
                                </a:lnTo>
                                <a:lnTo>
                                  <a:pt x="60213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7463" style="width:474.12pt;height:0.960022pt;mso-position-horizontal-relative:char;mso-position-vertical-relative:line" coordsize="60213,121">
                <v:shape id="Shape 34" style="position:absolute;width:60198;height:0;left:7;top:7;" coordsize="6019800,0" path="m0,0l6019800,0">
                  <v:stroke weight="0.14pt" endcap="square" joinstyle="round" on="true" color="#000000"/>
                  <v:fill on="false" color="#000000" opacity="0"/>
                </v:shape>
                <v:shape id="Shape 28275" style="position:absolute;width:60213;height:121;left:0;top:0;" coordsize="6021325,12192" path="m0,0l6021325,0l6021325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628" w:type="dxa"/>
        <w:tblInd w:w="524" w:type="dxa"/>
        <w:tblLook w:val="04A0" w:firstRow="1" w:lastRow="0" w:firstColumn="1" w:lastColumn="0" w:noHBand="0" w:noVBand="1"/>
      </w:tblPr>
      <w:tblGrid>
        <w:gridCol w:w="2338"/>
        <w:gridCol w:w="6290"/>
      </w:tblGrid>
      <w:tr w:rsidR="009D6325">
        <w:trPr>
          <w:trHeight w:val="73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GRAĐEVINA I LOKACIJA: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9" w:line="259" w:lineRule="auto"/>
              <w:ind w:left="0" w:firstLine="0"/>
            </w:pPr>
            <w:r>
              <w:rPr>
                <w:b/>
                <w:sz w:val="20"/>
              </w:rPr>
              <w:t>UREĐENJE ŠKOLSKOG TRGA</w:t>
            </w:r>
          </w:p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 k.č.br. 2615 , k.o. Krapina - grad</w:t>
            </w:r>
          </w:p>
        </w:tc>
      </w:tr>
      <w:tr w:rsidR="009D6325">
        <w:trPr>
          <w:trHeight w:val="1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898" w:firstLine="0"/>
            </w:pPr>
            <w:r>
              <w:rPr>
                <w:sz w:val="16"/>
              </w:rPr>
              <w:t>INVESTITOR: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325" w:rsidRDefault="00490DD5">
            <w:pPr>
              <w:spacing w:after="9" w:line="259" w:lineRule="auto"/>
              <w:ind w:left="0" w:firstLine="0"/>
            </w:pPr>
            <w:r>
              <w:rPr>
                <w:b/>
                <w:sz w:val="20"/>
              </w:rPr>
              <w:t>Osnovna škola Ljudevit Gaj, Krapina</w:t>
            </w:r>
          </w:p>
          <w:p w:rsidR="009D6325" w:rsidRDefault="00490DD5">
            <w:pPr>
              <w:spacing w:after="9" w:line="259" w:lineRule="auto"/>
              <w:ind w:left="0" w:firstLine="0"/>
            </w:pPr>
            <w:r>
              <w:rPr>
                <w:sz w:val="20"/>
              </w:rPr>
              <w:t>Stjepana Radića 1</w:t>
            </w:r>
          </w:p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HR-49000 Krapina</w:t>
            </w:r>
          </w:p>
        </w:tc>
      </w:tr>
      <w:tr w:rsidR="009D6325">
        <w:trPr>
          <w:trHeight w:val="113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967" w:firstLine="0"/>
            </w:pPr>
            <w:r>
              <w:rPr>
                <w:sz w:val="16"/>
              </w:rPr>
              <w:t>IZVRŠITELJ: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>
            <w:pPr>
              <w:spacing w:after="9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mikelić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vreš</w:t>
            </w:r>
            <w:proofErr w:type="spellEnd"/>
            <w:r>
              <w:rPr>
                <w:b/>
                <w:sz w:val="20"/>
              </w:rPr>
              <w:t xml:space="preserve"> arhitekti d.o.o.</w:t>
            </w:r>
          </w:p>
          <w:p w:rsidR="009D6325" w:rsidRDefault="00490DD5">
            <w:pPr>
              <w:spacing w:after="5" w:line="259" w:lineRule="auto"/>
              <w:ind w:left="0" w:firstLine="0"/>
            </w:pPr>
            <w:r>
              <w:rPr>
                <w:sz w:val="20"/>
              </w:rPr>
              <w:t>Martićeva 38</w:t>
            </w:r>
          </w:p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HR-10000 Zagreb</w:t>
            </w:r>
          </w:p>
        </w:tc>
      </w:tr>
      <w:tr w:rsidR="009D6325">
        <w:trPr>
          <w:trHeight w:val="332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651" w:firstLine="0"/>
            </w:pPr>
            <w:r>
              <w:rPr>
                <w:sz w:val="16"/>
              </w:rPr>
              <w:t>TD: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>
            <w:pPr>
              <w:spacing w:after="2681" w:line="259" w:lineRule="auto"/>
              <w:ind w:left="0" w:firstLine="0"/>
            </w:pPr>
            <w:r>
              <w:rPr>
                <w:b/>
                <w:sz w:val="20"/>
              </w:rPr>
              <w:t>62A/17</w:t>
            </w:r>
          </w:p>
          <w:p w:rsidR="009D6325" w:rsidRDefault="00490DD5">
            <w:pPr>
              <w:spacing w:after="0" w:line="259" w:lineRule="auto"/>
              <w:ind w:left="17" w:firstLine="0"/>
              <w:jc w:val="both"/>
            </w:pPr>
            <w:r>
              <w:rPr>
                <w:b/>
                <w:sz w:val="32"/>
              </w:rPr>
              <w:t>TROŠKOVNIK PROJEKTIRANIH RADOVA</w:t>
            </w:r>
          </w:p>
        </w:tc>
      </w:tr>
    </w:tbl>
    <w:p w:rsidR="009D6325" w:rsidRDefault="00490DD5">
      <w:pPr>
        <w:tabs>
          <w:tab w:val="center" w:pos="1878"/>
          <w:tab w:val="center" w:pos="4113"/>
          <w:tab w:val="center" w:pos="774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PROJEKTANT:</w:t>
      </w:r>
      <w:r>
        <w:rPr>
          <w:sz w:val="16"/>
        </w:rPr>
        <w:tab/>
      </w:r>
      <w:r>
        <w:rPr>
          <w:rFonts w:ascii="Calibri" w:eastAsia="Calibri" w:hAnsi="Calibri" w:cs="Calibri"/>
          <w:sz w:val="20"/>
        </w:rPr>
        <w:t xml:space="preserve">Tomislav Vreš, </w:t>
      </w:r>
      <w:proofErr w:type="spellStart"/>
      <w:r>
        <w:rPr>
          <w:rFonts w:ascii="Calibri" w:eastAsia="Calibri" w:hAnsi="Calibri" w:cs="Calibri"/>
          <w:sz w:val="20"/>
        </w:rPr>
        <w:t>dipl.ing.arh</w:t>
      </w:r>
      <w:proofErr w:type="spellEnd"/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1703071" cy="751332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1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018" w:type="dxa"/>
        <w:tblInd w:w="1505" w:type="dxa"/>
        <w:tblLook w:val="04A0" w:firstRow="1" w:lastRow="0" w:firstColumn="1" w:lastColumn="0" w:noHBand="0" w:noVBand="1"/>
      </w:tblPr>
      <w:tblGrid>
        <w:gridCol w:w="1357"/>
        <w:gridCol w:w="2661"/>
      </w:tblGrid>
      <w:tr w:rsidR="009D6325">
        <w:trPr>
          <w:trHeight w:val="45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SURADNICI: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Alma </w:t>
            </w:r>
            <w:proofErr w:type="spellStart"/>
            <w:r>
              <w:rPr>
                <w:sz w:val="20"/>
              </w:rPr>
              <w:t>Špoljarec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mag.ing.arch</w:t>
            </w:r>
            <w:proofErr w:type="spellEnd"/>
            <w:r>
              <w:rPr>
                <w:sz w:val="20"/>
              </w:rPr>
              <w:t xml:space="preserve">. Viktor </w:t>
            </w:r>
            <w:proofErr w:type="spellStart"/>
            <w:r>
              <w:rPr>
                <w:sz w:val="20"/>
              </w:rPr>
              <w:t>Vdović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mag.ing.arch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D6325" w:rsidRDefault="00490DD5">
      <w:pPr>
        <w:tabs>
          <w:tab w:val="center" w:pos="1995"/>
          <w:tab w:val="center" w:pos="4074"/>
          <w:tab w:val="center" w:pos="757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DIREKTOR:</w:t>
      </w:r>
      <w:r>
        <w:rPr>
          <w:sz w:val="16"/>
        </w:rPr>
        <w:tab/>
      </w:r>
      <w:r>
        <w:rPr>
          <w:rFonts w:ascii="Calibri" w:eastAsia="Calibri" w:hAnsi="Calibri" w:cs="Calibri"/>
          <w:sz w:val="20"/>
        </w:rPr>
        <w:t xml:space="preserve">Marin </w:t>
      </w:r>
      <w:proofErr w:type="spellStart"/>
      <w:r>
        <w:rPr>
          <w:rFonts w:ascii="Calibri" w:eastAsia="Calibri" w:hAnsi="Calibri" w:cs="Calibri"/>
          <w:sz w:val="20"/>
        </w:rPr>
        <w:t>Mikelić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dipl.ing.arh</w:t>
      </w:r>
      <w:proofErr w:type="spellEnd"/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2264283" cy="710184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283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2996" w:type="dxa"/>
        <w:tblInd w:w="1736" w:type="dxa"/>
        <w:tblLook w:val="04A0" w:firstRow="1" w:lastRow="0" w:firstColumn="1" w:lastColumn="0" w:noHBand="0" w:noVBand="1"/>
      </w:tblPr>
      <w:tblGrid>
        <w:gridCol w:w="1126"/>
        <w:gridCol w:w="1870"/>
      </w:tblGrid>
      <w:tr w:rsidR="009D6325">
        <w:trPr>
          <w:trHeight w:val="753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MJESTO: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266" w:line="259" w:lineRule="auto"/>
              <w:ind w:left="0" w:firstLine="0"/>
            </w:pPr>
            <w:r>
              <w:rPr>
                <w:sz w:val="20"/>
              </w:rPr>
              <w:t>Zagreb</w:t>
            </w:r>
          </w:p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D6325">
        <w:trPr>
          <w:trHeight w:val="239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84" w:firstLine="0"/>
            </w:pPr>
            <w:r>
              <w:rPr>
                <w:sz w:val="16"/>
              </w:rPr>
              <w:t>DATUM: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Travanj 2017. godine</w:t>
            </w:r>
          </w:p>
        </w:tc>
      </w:tr>
    </w:tbl>
    <w:p w:rsidR="009D6325" w:rsidRDefault="00490DD5">
      <w:pPr>
        <w:pStyle w:val="Naslov1"/>
      </w:pPr>
      <w:r>
        <w:t>OPĆI UVJETI TROŠKOVNIKA</w:t>
      </w:r>
    </w:p>
    <w:p w:rsidR="009D6325" w:rsidRDefault="00490DD5">
      <w:pPr>
        <w:spacing w:after="49" w:line="259" w:lineRule="auto"/>
        <w:ind w:left="-36" w:right="-4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48044" cy="12192"/>
                <wp:effectExtent l="0" t="0" r="0" b="0"/>
                <wp:docPr id="18417" name="Group 1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044" cy="12192"/>
                          <a:chOff x="0" y="0"/>
                          <a:chExt cx="6448044" cy="12192"/>
                        </a:xfrm>
                      </wpg:grpSpPr>
                      <wps:wsp>
                        <wps:cNvPr id="28276" name="Shape 28276"/>
                        <wps:cNvSpPr/>
                        <wps:spPr>
                          <a:xfrm>
                            <a:off x="0" y="0"/>
                            <a:ext cx="64480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044" h="12192">
                                <a:moveTo>
                                  <a:pt x="0" y="0"/>
                                </a:moveTo>
                                <a:lnTo>
                                  <a:pt x="6448044" y="0"/>
                                </a:lnTo>
                                <a:lnTo>
                                  <a:pt x="64480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8417" style="width:507.72pt;height:0.960022pt;mso-position-horizontal-relative:char;mso-position-vertical-relative:line" coordsize="64480,121">
                <v:shape id="Shape 28277" style="position:absolute;width:64480;height:121;left:0;top:0;" coordsize="6448044,12192" path="m0,0l6448044,0l644804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6325" w:rsidRDefault="00490DD5">
      <w:pPr>
        <w:spacing w:after="540" w:line="265" w:lineRule="auto"/>
        <w:ind w:left="415" w:hanging="10"/>
      </w:pPr>
      <w:r>
        <w:rPr>
          <w:b/>
          <w:sz w:val="20"/>
        </w:rPr>
        <w:t>GRAĐEVINSKI I OBRTNIČKI RADOVI</w:t>
      </w:r>
    </w:p>
    <w:p w:rsidR="009D6325" w:rsidRDefault="00490DD5">
      <w:pPr>
        <w:spacing w:after="0" w:line="265" w:lineRule="auto"/>
        <w:ind w:left="1256" w:hanging="10"/>
      </w:pPr>
      <w:r>
        <w:rPr>
          <w:b/>
          <w:sz w:val="20"/>
        </w:rPr>
        <w:t>SADRŽAJ</w:t>
      </w:r>
    </w:p>
    <w:p w:rsidR="009D6325" w:rsidRDefault="00490DD5">
      <w:pPr>
        <w:spacing w:after="279" w:line="259" w:lineRule="auto"/>
        <w:ind w:left="7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42286" cy="12192"/>
                <wp:effectExtent l="0" t="0" r="0" b="0"/>
                <wp:docPr id="18418" name="Group 18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286" cy="12192"/>
                          <a:chOff x="0" y="0"/>
                          <a:chExt cx="2542286" cy="12192"/>
                        </a:xfrm>
                      </wpg:grpSpPr>
                      <wps:wsp>
                        <wps:cNvPr id="28278" name="Shape 28278"/>
                        <wps:cNvSpPr/>
                        <wps:spPr>
                          <a:xfrm>
                            <a:off x="0" y="0"/>
                            <a:ext cx="2542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286" h="12192">
                                <a:moveTo>
                                  <a:pt x="0" y="0"/>
                                </a:moveTo>
                                <a:lnTo>
                                  <a:pt x="2542286" y="0"/>
                                </a:lnTo>
                                <a:lnTo>
                                  <a:pt x="2542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8418" style="width:200.18pt;height:0.959961pt;mso-position-horizontal-relative:char;mso-position-vertical-relative:line" coordsize="25422,121">
                <v:shape id="Shape 28279" style="position:absolute;width:25422;height:121;left:0;top:0;" coordsize="2542286,12192" path="m0,0l2542286,0l254228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6325" w:rsidRDefault="00490DD5">
      <w:pPr>
        <w:spacing w:after="231" w:line="265" w:lineRule="auto"/>
        <w:ind w:left="1251" w:hanging="10"/>
      </w:pPr>
      <w:r>
        <w:rPr>
          <w:b/>
          <w:sz w:val="20"/>
        </w:rPr>
        <w:lastRenderedPageBreak/>
        <w:t>OPĆE NAPOMENE</w:t>
      </w:r>
    </w:p>
    <w:p w:rsidR="009D6325" w:rsidRDefault="00490DD5">
      <w:pPr>
        <w:spacing w:after="231" w:line="265" w:lineRule="auto"/>
        <w:ind w:left="1251" w:hanging="10"/>
      </w:pPr>
      <w:r>
        <w:rPr>
          <w:b/>
          <w:sz w:val="20"/>
        </w:rPr>
        <w:t>PRIJENOSI I TRANSPORTI</w:t>
      </w:r>
    </w:p>
    <w:p w:rsidR="009D6325" w:rsidRDefault="00490DD5">
      <w:pPr>
        <w:spacing w:after="231" w:line="265" w:lineRule="auto"/>
        <w:ind w:left="1251" w:hanging="10"/>
      </w:pPr>
      <w:r>
        <w:rPr>
          <w:b/>
          <w:sz w:val="20"/>
        </w:rPr>
        <w:t>PRIPREMNI RADOVI</w:t>
      </w:r>
    </w:p>
    <w:p w:rsidR="009D6325" w:rsidRDefault="00490DD5">
      <w:pPr>
        <w:spacing w:after="231" w:line="265" w:lineRule="auto"/>
        <w:ind w:left="1251" w:hanging="10"/>
      </w:pPr>
      <w:r>
        <w:rPr>
          <w:b/>
          <w:sz w:val="20"/>
        </w:rPr>
        <w:t>ZEMLJANI RADOVI</w:t>
      </w:r>
    </w:p>
    <w:p w:rsidR="009D6325" w:rsidRDefault="00490DD5">
      <w:pPr>
        <w:spacing w:after="231" w:line="265" w:lineRule="auto"/>
        <w:ind w:left="1251" w:hanging="10"/>
      </w:pPr>
      <w:r>
        <w:rPr>
          <w:b/>
          <w:sz w:val="20"/>
        </w:rPr>
        <w:t>ASFALTERSKI RADOVI</w:t>
      </w:r>
    </w:p>
    <w:p w:rsidR="009D6325" w:rsidRDefault="00490DD5">
      <w:pPr>
        <w:pStyle w:val="Naslov2"/>
        <w:ind w:left="5"/>
      </w:pPr>
      <w:r>
        <w:t>OPĆE NAPOMENE</w:t>
      </w:r>
    </w:p>
    <w:p w:rsidR="009D6325" w:rsidRDefault="00490DD5">
      <w:pPr>
        <w:spacing w:after="262" w:line="259" w:lineRule="auto"/>
        <w:ind w:left="413" w:firstLine="0"/>
      </w:pPr>
      <w:r>
        <w:rPr>
          <w:u w:val="single" w:color="000000"/>
        </w:rPr>
        <w:t>Ove opće napomene odnose se na sve vrste radova.</w:t>
      </w:r>
    </w:p>
    <w:p w:rsidR="009D6325" w:rsidRDefault="00490DD5">
      <w:pPr>
        <w:spacing w:after="250"/>
        <w:ind w:left="403" w:right="211"/>
      </w:pPr>
      <w:r>
        <w:t xml:space="preserve">Nacrti, tehnički opis i troškovnik čine </w:t>
      </w:r>
      <w:proofErr w:type="spellStart"/>
      <w:r>
        <w:t>cijelinu</w:t>
      </w:r>
      <w:proofErr w:type="spellEnd"/>
      <w:r>
        <w:t xml:space="preserve"> projekta. Izvođač je dužan proučiti sve navedene dijelove projekta, te u slučaju nejasnoća tražiti objašnjenje od projektanta, odnosno iznijeti svoje primjedbe. Nepoznavanje crtanog dijela projekta i tehničkog opisa </w:t>
      </w:r>
      <w:r>
        <w:rPr>
          <w:b/>
        </w:rPr>
        <w:t xml:space="preserve">neće </w:t>
      </w:r>
      <w:r>
        <w:t>se prihvatiti kao razlog za povišenje jediničnih cijena ili greške u izvedbi.</w:t>
      </w:r>
    </w:p>
    <w:p w:rsidR="009D6325" w:rsidRDefault="00490DD5">
      <w:pPr>
        <w:ind w:left="403" w:right="211"/>
      </w:pPr>
      <w:r>
        <w:t>Izvođač je dužan pridržavati se važećih zakona i propisa i to naročito: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Zakona o gradnji,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Zakona o prostornom uređenju,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Zakona o građevnim proizvodima,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Zakona o zaštiti na radu (ZNR),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Hrvatskih normi (HRN),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>Općih tehničkih uvjeta (OTU).</w:t>
      </w:r>
    </w:p>
    <w:p w:rsidR="009D6325" w:rsidRDefault="00490DD5">
      <w:pPr>
        <w:ind w:left="512" w:right="211"/>
      </w:pPr>
      <w:r>
        <w:rPr>
          <w:color w:val="808080"/>
        </w:rPr>
        <w:t xml:space="preserve">► </w:t>
      </w:r>
      <w:r>
        <w:t xml:space="preserve">Uredbe (EU) </w:t>
      </w:r>
    </w:p>
    <w:p w:rsidR="009D6325" w:rsidRDefault="00490DD5">
      <w:pPr>
        <w:spacing w:after="250"/>
        <w:ind w:left="403" w:right="211"/>
      </w:pPr>
      <w:r>
        <w:t xml:space="preserve">koji su i dio ugovorne dokumentacije. Izvođač je dužan pridržavati se svih navedenih zakona i uvjeta, osim ako projektom nije drugačije navedeno. Svi radovi moraju se izvesti solidno i stručno prema važećim propisima i pravilima dobrog zanata. Na gradilištu Izvođač radova, u skladu s Zakonom o gradnji mora imati </w:t>
      </w:r>
      <w:r>
        <w:rPr>
          <w:b/>
        </w:rPr>
        <w:t xml:space="preserve">Glavnog inženjera gradilišta </w:t>
      </w:r>
      <w:r>
        <w:t>kvalificiranog za dotične vrste poslova i koji će stalno boraviti na gradilištu.</w:t>
      </w:r>
    </w:p>
    <w:p w:rsidR="009D6325" w:rsidRDefault="00490DD5">
      <w:pPr>
        <w:spacing w:after="98"/>
        <w:ind w:left="403" w:right="211"/>
      </w:pPr>
      <w:r>
        <w:t>Izvođač je dužan prilikom uvođenja u posao, u okviru ugovorene cijene, preuzeti parcelu, te obavijestiti nadležne službe o otvaranju gradilišta. Od tog trenutka pa do primopredaje zgrade izvođač je odgovoran za stvari i osobe koje se nalaze unutar gradilišta. Od ulaska na gradilište izvođač je dužan voditi građevinski dnevnik i građevinsku knjigu. U građevinski dnevnik se unose svi bitni podaci i događaji tijekom građenja (npr. meteorološke prilike, temperatura zraka,  eventualne nepogode i sl.), upisuju se primjedbe Projektanta, nalozi nadzornog inženjera i građevinske inspekcije. Tako registrirani zahtjevi obavezni su za Izvođača radova, s tim da je za svaku nepredviđenu višu radnju, koja bi povećala ukupne troškove predviđene za izgradnju po ovom troškovniku, potrebna pisana suglasnost investitora. U građevinsku knjigu bilježe se i dokumentiraju mjerenja i kalkulacije svih faza izvršenih radova i ostali podaci bitni za obračune prema stavkama troškovnika i projektu.</w:t>
      </w:r>
    </w:p>
    <w:p w:rsidR="009D6325" w:rsidRDefault="00490DD5">
      <w:pPr>
        <w:spacing w:after="245"/>
        <w:ind w:left="403" w:right="211"/>
      </w:pPr>
      <w:r>
        <w:t>Količine radova, koje nakon izvršenja čitavog posla nije moguće mjeriti neposrednom izmjerom, treba po izvršenju takvog posla preuzeti i ovjeriti nadzorni inženjer. Nadzorni inženjer i predstavnik Izvođača radova upisivati će u Građevnu knjigu količine pojedinih takovih radova, sa svim potrebnim skicama i izmjerom, te će svojim potpisima jamčiti njihovu točnost. Samo tako utvrđeni radovi mogu se uzeti u obzir kod izrade privremenog ili konačnog obračuna radova. Izvođač je dužan na gradilištu čuvati Građevinsku dozvolu, Glavni i Izvedbeni projekt i dati ih po potrebi na uvid ovlaštenim inspekcijskim službama. Izvođač je dužan voditi građevinsku knjigu, i ako su radovi ugovoreni po sistemu "ključ u ruke".</w:t>
      </w:r>
    </w:p>
    <w:p w:rsidR="009D6325" w:rsidRDefault="00490DD5">
      <w:pPr>
        <w:spacing w:after="245"/>
        <w:ind w:left="403" w:right="211"/>
      </w:pPr>
      <w:r>
        <w:t xml:space="preserve">Radovi se izvode prema Izvedbenom projektu, a u svim slučajevima potrebne izmjene ili dopune projekta ili njegovih dijelova, odluku o tome </w:t>
      </w:r>
      <w:proofErr w:type="spellStart"/>
      <w:r>
        <w:t>donosti</w:t>
      </w:r>
      <w:proofErr w:type="spellEnd"/>
      <w:r>
        <w:t xml:space="preserve"> će sporazumno Projektant i Nadzorni inženjer (kao predstavnik Investitora) i predstavnik Izvođača radova, a tu svoju odluku unijeti će u Građevinski dnevnik. Sve izmjene ili dopune projekta ili </w:t>
      </w:r>
      <w:proofErr w:type="spellStart"/>
      <w:r>
        <w:t>negovih</w:t>
      </w:r>
      <w:proofErr w:type="spellEnd"/>
      <w:r>
        <w:t xml:space="preserve"> dijelova, za koje se po Građevinskom dnevniku ne može dokazati da su </w:t>
      </w:r>
      <w:proofErr w:type="spellStart"/>
      <w:r>
        <w:t>usljedile</w:t>
      </w:r>
      <w:proofErr w:type="spellEnd"/>
      <w:r>
        <w:t xml:space="preserve"> po opisanom postupku, neće se obračunavati ni po privremenom, ni po konačnom obračunu. Da bi izmjena bila pravovaljana mora je odobriti i potpisati Projektant. Svaka izmjena bez suglasnosti Projektanta neće se smatrati pravovaljanom i za sobom povlači narušavanje autorskog djela Projektanta.</w:t>
      </w:r>
    </w:p>
    <w:p w:rsidR="009D6325" w:rsidRDefault="00490DD5">
      <w:pPr>
        <w:spacing w:after="245"/>
        <w:ind w:left="403" w:right="211"/>
      </w:pPr>
      <w:r>
        <w:lastRenderedPageBreak/>
        <w:t xml:space="preserve">Izražene cijene odnose se na jediničnu mjeru izvršenog rada. Prema tome, jedinične cijene obuhvaćaju: sav rad, opremu, materijal, </w:t>
      </w:r>
      <w:proofErr w:type="spellStart"/>
      <w:r>
        <w:t>prevoz</w:t>
      </w:r>
      <w:proofErr w:type="spellEnd"/>
      <w:r>
        <w:t>, režiju gradilišta i poduzeća, puteve na gradilištu, sva davanja i dobitak poduzeća. Stavke troškovnika obuhvaćaju u cijelosti dovršene radove, ispitane po količini i kvaliteti, te preuzete po nadzornoj službi.</w:t>
      </w:r>
    </w:p>
    <w:p w:rsidR="009D6325" w:rsidRDefault="00490DD5">
      <w:pPr>
        <w:ind w:left="583" w:right="2298" w:hanging="185"/>
      </w:pPr>
      <w:r>
        <w:t xml:space="preserve">Za sve naknadne radove izvođač je dužan izraditi analize cijena koje moraju sadržavati: a) sav materijal </w:t>
      </w:r>
      <w:proofErr w:type="spellStart"/>
      <w:r>
        <w:t>fcco</w:t>
      </w:r>
      <w:proofErr w:type="spellEnd"/>
      <w:r>
        <w:t xml:space="preserve"> radilište (A)</w:t>
      </w:r>
    </w:p>
    <w:p w:rsidR="009D6325" w:rsidRDefault="00490DD5">
      <w:pPr>
        <w:numPr>
          <w:ilvl w:val="0"/>
          <w:numId w:val="1"/>
        </w:numPr>
        <w:ind w:right="211" w:hanging="228"/>
      </w:pPr>
      <w:r>
        <w:t xml:space="preserve">sve </w:t>
      </w:r>
      <w:proofErr w:type="spellStart"/>
      <w:r>
        <w:t>brutto</w:t>
      </w:r>
      <w:proofErr w:type="spellEnd"/>
      <w:r>
        <w:t xml:space="preserve"> plaće na izvedbi radova date po grupama i kvalifikacijama (B)</w:t>
      </w:r>
    </w:p>
    <w:p w:rsidR="009D6325" w:rsidRDefault="00490DD5">
      <w:pPr>
        <w:numPr>
          <w:ilvl w:val="0"/>
          <w:numId w:val="1"/>
        </w:numPr>
        <w:ind w:right="211" w:hanging="228"/>
      </w:pPr>
      <w:r>
        <w:t>razradu faktora poduzeća (opravdanje veličina) (F)</w:t>
      </w:r>
    </w:p>
    <w:p w:rsidR="009D6325" w:rsidRDefault="00490DD5">
      <w:pPr>
        <w:numPr>
          <w:ilvl w:val="0"/>
          <w:numId w:val="1"/>
        </w:numPr>
        <w:spacing w:after="253"/>
        <w:ind w:right="211" w:hanging="228"/>
      </w:pPr>
      <w:r>
        <w:t>važeće normative za izvedbu radova</w:t>
      </w:r>
    </w:p>
    <w:p w:rsidR="009D6325" w:rsidRDefault="00490DD5">
      <w:pPr>
        <w:spacing w:after="245"/>
        <w:ind w:left="403" w:right="446"/>
      </w:pPr>
      <w:r>
        <w:t>Sav rad i materijal vezan za organizaciju građevinske proizvodnje: ograde, vrata gradilišta, putevi na gradilištu, prilazi do gradilišta s lokalnih prometnica, privremena regulacija prometa, uredi, blagovaonice, svlačionice, sanitarije gradilišta, spremišta materijala i alata, telefonski, električni, vodovodni i sl. priključci gradilišta kao i cijena priključaka uključeni su u ugovorenu sumu.</w:t>
      </w:r>
    </w:p>
    <w:p w:rsidR="009D6325" w:rsidRDefault="00490DD5">
      <w:pPr>
        <w:spacing w:after="245"/>
        <w:ind w:left="403" w:right="211"/>
      </w:pPr>
      <w:r>
        <w:t xml:space="preserve">U jedinične cijene ulaze svi troškovi za izradu građevine s dobavom predviđenih materijala, pomoćnim radovima, pomoćnim napravama i drugim sredstvima koja su potrebna za ispravnu izvedbu ili bi se mogla tijekom rada ukazati potrebnim. U stavkama su uračunati i sporedni radovi potrebni za ispravno dovršenje pojedinih radova, a sve na osnovi norma, propisa, priznatih pravila tehničke nauke i prakse. Tako su u stavkama obračunata gradiva, troškovi nabavke gradiva, nadzorni i rukovodeći poslovi poduzeća, troškovi skela, alata, strojeva i sprava, sav sitan i pomoćni materijal </w:t>
      </w:r>
      <w:proofErr w:type="spellStart"/>
      <w:r>
        <w:t>poteban</w:t>
      </w:r>
      <w:proofErr w:type="spellEnd"/>
      <w:r>
        <w:t xml:space="preserve"> za izvođenje radova, osiguranje odvijanja prometa, njega betona i ostalih dijelova konstrukcije, crpljenje vode, signalizacija gradilišta danju i noću, čuvanje, dovodi sve potrebne infrastrukture i sl. ukratko, sve što je </w:t>
      </w:r>
      <w:proofErr w:type="spellStart"/>
      <w:r>
        <w:t>postredno</w:t>
      </w:r>
      <w:proofErr w:type="spellEnd"/>
      <w:r>
        <w:t xml:space="preserve"> i neposredno potrebno za kvalitetno izvođenje radova po ovom projektu.</w:t>
      </w:r>
    </w:p>
    <w:p w:rsidR="009D6325" w:rsidRDefault="00490DD5">
      <w:pPr>
        <w:spacing w:after="245"/>
        <w:ind w:left="403" w:right="299"/>
      </w:pPr>
      <w:r>
        <w:t>Ovisno vrsti radova sastavni dio jediničnih cijena su i: donošenje na uvid i izrada oglednih primjeraka, izrada tražene izvedbene i radioničke dokumentacije, te nacrti polaganja pojedinih elemenata.</w:t>
      </w:r>
    </w:p>
    <w:p w:rsidR="009D6325" w:rsidRDefault="00490DD5">
      <w:pPr>
        <w:spacing w:after="245"/>
        <w:ind w:left="403" w:right="297"/>
      </w:pPr>
      <w:r>
        <w:t xml:space="preserve">Sastavni dio jediničnih cijena za pojedine radove su: razne priručne skele, </w:t>
      </w:r>
      <w:proofErr w:type="spellStart"/>
      <w:r>
        <w:t>poduporne</w:t>
      </w:r>
      <w:proofErr w:type="spellEnd"/>
      <w:r>
        <w:t xml:space="preserve"> konstrukcije, </w:t>
      </w:r>
      <w:proofErr w:type="spellStart"/>
      <w:r>
        <w:t>razupore</w:t>
      </w:r>
      <w:proofErr w:type="spellEnd"/>
      <w:r>
        <w:t xml:space="preserve"> kanala i raznih elemenata, pristupne </w:t>
      </w:r>
      <w:proofErr w:type="spellStart"/>
      <w:r>
        <w:t>ramape</w:t>
      </w:r>
      <w:proofErr w:type="spellEnd"/>
      <w:r>
        <w:t xml:space="preserve"> i sve pomoćne oplate koje proizlaze iz tehnologije građenja, a nisu sastavni dio konstrukcije. Ovisno o vremenskim utjecajima (vrućina, zima, kiša, vjetar i sl.) izvođač je dužan zaštititi konstrukciju od oštećenja. Ako dođe do oštećenja građevine ili pojedinog elementa izvođač se obvezan sve popravke </w:t>
      </w:r>
      <w:proofErr w:type="spellStart"/>
      <w:r>
        <w:t>izveti</w:t>
      </w:r>
      <w:proofErr w:type="spellEnd"/>
      <w:r>
        <w:t xml:space="preserve"> o svom trošku.</w:t>
      </w:r>
    </w:p>
    <w:p w:rsidR="009D6325" w:rsidRDefault="00490DD5">
      <w:pPr>
        <w:spacing w:after="245"/>
        <w:ind w:left="403" w:right="211"/>
      </w:pPr>
      <w:r>
        <w:t xml:space="preserve">Također je dužan u okviru ugovorene cijene postaviti nanosnu skelu u skladu s izvedbenim projektom i projektom </w:t>
      </w:r>
      <w:proofErr w:type="spellStart"/>
      <w:r>
        <w:t>iskolčenja</w:t>
      </w:r>
      <w:proofErr w:type="spellEnd"/>
      <w:r>
        <w:t xml:space="preserve"> građevine, te je obvezan održavati iskolčene oznake na terenu od početka do završetka gradnje.</w:t>
      </w:r>
    </w:p>
    <w:p w:rsidR="009D6325" w:rsidRDefault="00490DD5">
      <w:pPr>
        <w:spacing w:after="245"/>
        <w:ind w:left="403" w:right="211"/>
      </w:pPr>
      <w:r>
        <w:t xml:space="preserve">Jediničnim cijenama obuhvaćeni su troškovi svih </w:t>
      </w:r>
      <w:proofErr w:type="spellStart"/>
      <w:r>
        <w:t>predhodnih</w:t>
      </w:r>
      <w:proofErr w:type="spellEnd"/>
      <w:r>
        <w:t xml:space="preserve"> i tekućih ispitivanja kako osnovnih </w:t>
      </w:r>
      <w:proofErr w:type="spellStart"/>
      <w:r>
        <w:t>matrerijala</w:t>
      </w:r>
      <w:proofErr w:type="spellEnd"/>
      <w:r>
        <w:t>, tako i poluproizvoda, te konačno dovršenih radova, u skladu s važećim tehničkim propisima, pravilnicima i zakonima.</w:t>
      </w:r>
    </w:p>
    <w:p w:rsidR="009D6325" w:rsidRDefault="00490DD5">
      <w:pPr>
        <w:spacing w:after="245"/>
        <w:ind w:left="403" w:right="211"/>
      </w:pPr>
      <w:r>
        <w:t xml:space="preserve">O ispitivanjima i pregledima vodi se posebna evidencija. Ako Izvođač smatra da pojedinim </w:t>
      </w:r>
      <w:proofErr w:type="spellStart"/>
      <w:r>
        <w:t>predhodno</w:t>
      </w:r>
      <w:proofErr w:type="spellEnd"/>
      <w:r>
        <w:t xml:space="preserve"> navedenim zahtjevima dolazi do štetnih posljedica po stabilnost ili trajnost građevine ili su oni u protivnosti s ostalim podacima iskazanim u projektu, dužan je je na iste upozoriti i zatražiti odluku u svezi s tim.</w:t>
      </w:r>
    </w:p>
    <w:p w:rsidR="009D6325" w:rsidRDefault="00490DD5">
      <w:pPr>
        <w:spacing w:after="245"/>
        <w:ind w:left="403" w:right="329"/>
      </w:pPr>
      <w:r>
        <w:t>Izvođač je dužan u okviru ugovorene cijene, ugraditi propisani adekvatan i prema Hrvatskim normama atestiran materijal. Za svaki ugrađeni materijal Izvođač je dužan priložiti izjavu o sukladnosti proizvoda. Izvođač je dužan kod izrade konstrukcije, prema projektnom planu ispitivanja materijala, kontrolirati ugrađeni konstruktivni materijal. Također je obvezan izraditi Plan kvalitete izvedbe betonske konstrukcije tzv. 'Projekt betona'.</w:t>
      </w:r>
    </w:p>
    <w:p w:rsidR="009D6325" w:rsidRDefault="00490DD5">
      <w:pPr>
        <w:ind w:left="403" w:right="211"/>
      </w:pPr>
      <w:r>
        <w:t>Ponuđač je dužan uz ponudu priložiti obavezne priloge kojima dokazuje kompetentnost i obilježja koje materijal, proizvod ili usluga mora imati, a to su:</w:t>
      </w:r>
    </w:p>
    <w:p w:rsidR="009D6325" w:rsidRDefault="00490DD5">
      <w:pPr>
        <w:numPr>
          <w:ilvl w:val="0"/>
          <w:numId w:val="2"/>
        </w:numPr>
        <w:ind w:right="401" w:hanging="228"/>
      </w:pPr>
      <w:r>
        <w:t xml:space="preserve">potvrda o sukladnosti (certifikat) kojom se potvrđuje sukladnost opreme sa </w:t>
      </w:r>
      <w:proofErr w:type="spellStart"/>
      <w:r>
        <w:t>zahtjevanim</w:t>
      </w:r>
      <w:proofErr w:type="spellEnd"/>
      <w:r>
        <w:t xml:space="preserve"> standardima,</w:t>
      </w:r>
    </w:p>
    <w:p w:rsidR="009D6325" w:rsidRDefault="00490DD5">
      <w:pPr>
        <w:numPr>
          <w:ilvl w:val="0"/>
          <w:numId w:val="2"/>
        </w:numPr>
        <w:spacing w:after="244"/>
        <w:ind w:right="401" w:hanging="228"/>
      </w:pPr>
      <w:r>
        <w:t>tehničke specifikacije kojima se određuje ukupnost tehničkih uvjeta, a koja određuju obilježja koje materijal, proizvod, oprema ili usluga mora imati</w:t>
      </w:r>
    </w:p>
    <w:p w:rsidR="009D6325" w:rsidRDefault="00490DD5">
      <w:pPr>
        <w:ind w:left="398" w:right="211" w:firstLine="413"/>
      </w:pPr>
      <w:r>
        <w:lastRenderedPageBreak/>
        <w:t>Tehničke specifikacije moraju biti određene u suglasju sa Zakonom o javnoj nabavi., a sastavni dio specifikacija su norme koje je odobrilo priznato tijelo za normizaciju, a mogu se koristiti:</w:t>
      </w:r>
    </w:p>
    <w:p w:rsidR="009D6325" w:rsidRDefault="00490DD5">
      <w:pPr>
        <w:numPr>
          <w:ilvl w:val="0"/>
          <w:numId w:val="3"/>
        </w:numPr>
        <w:ind w:right="211" w:hanging="286"/>
      </w:pPr>
      <w:r>
        <w:t>međunarodna norma,</w:t>
      </w:r>
    </w:p>
    <w:p w:rsidR="009D6325" w:rsidRDefault="00490DD5">
      <w:pPr>
        <w:numPr>
          <w:ilvl w:val="0"/>
          <w:numId w:val="3"/>
        </w:numPr>
        <w:ind w:right="211" w:hanging="286"/>
      </w:pPr>
      <w:r>
        <w:t>evropska norma,</w:t>
      </w:r>
    </w:p>
    <w:p w:rsidR="009D6325" w:rsidRDefault="00490DD5">
      <w:pPr>
        <w:numPr>
          <w:ilvl w:val="0"/>
          <w:numId w:val="3"/>
        </w:numPr>
        <w:spacing w:after="253"/>
        <w:ind w:right="211" w:hanging="286"/>
      </w:pPr>
      <w:r>
        <w:t>nacionalna norma</w:t>
      </w:r>
    </w:p>
    <w:p w:rsidR="009D6325" w:rsidRDefault="00490DD5">
      <w:pPr>
        <w:spacing w:after="245"/>
        <w:ind w:left="403" w:right="211"/>
      </w:pPr>
      <w:r>
        <w:t>Za instalacijske sustave izvođač je dužan, u okviru ugovorene cijene, osim izjava o sukladnosti za pojedine materijale priložiti ateste za kompletne instalacijske sustave, te u okviru ugovorene cijene iskolčiti trase instalacija prije izvođenja istih.</w:t>
      </w:r>
    </w:p>
    <w:p w:rsidR="009D6325" w:rsidRDefault="00490DD5">
      <w:pPr>
        <w:spacing w:after="244"/>
        <w:ind w:left="403" w:right="211"/>
      </w:pPr>
      <w:r>
        <w:t>Izvođač je dužan u okviru ugovorene cijene koordinirati radove svih kooperanata, na način da omogući kontinuirano odvijanje posla i zaštitu već izvedenih radova. Sva oštećenja nastala u tijeku gradnje otkloniti će Izvođač o svom trošku. Izvođač je dužan, u okviru ugovorene cijene, osigurati gradilište od djelovanja više sile i krađe.</w:t>
      </w:r>
    </w:p>
    <w:p w:rsidR="009D6325" w:rsidRDefault="00490DD5">
      <w:pPr>
        <w:spacing w:after="245"/>
        <w:ind w:left="403" w:right="340"/>
      </w:pPr>
      <w:r>
        <w:t>Izvođač je dužan u suradnji s nadzornim inženjerom Investitora izraditi vremenski plan (</w:t>
      </w:r>
      <w:proofErr w:type="spellStart"/>
      <w:r>
        <w:t>gantogram</w:t>
      </w:r>
      <w:proofErr w:type="spellEnd"/>
      <w:r>
        <w:t>) aktivnosti na gradilištu i njime odrediti: dinamiku izvođenja, dobave materijala, financiranja, uključivanja pojedinih kooperanata, te konačni rok završetka građevine.</w:t>
      </w:r>
    </w:p>
    <w:p w:rsidR="009D6325" w:rsidRDefault="00490DD5">
      <w:pPr>
        <w:spacing w:after="245"/>
        <w:ind w:left="403" w:right="50"/>
      </w:pPr>
      <w:r>
        <w:t>Izvođač je dužan čistiti gradilište minimalno tri puta u tijeku građenja, a na kraju treba izvesti završno fino čišćenja zidova, podova, vrata, prozora, stijena, stakala i dr. što se neće posebno opisivati u stavkama. Nakon dovršenja gradnje Izvođač radova predaje posve uređenu građevinu i pripadajući okoliš predstavniku Investitora, a uz obaveznu prisutnost Projektanta. Eventualne primjedbe Projektanta imaju istu težinu kao primjedbe nadzornog inženjera i Izvođač je dužan postupiti po njima. Sve tri strane u preuzimanju sastavljaju pismeni zapisnik o primopredaji građevine, s popisom nedostataka i definiranim vremenskim periodom za njihovo otklanjanje, te ga potpisuju.</w:t>
      </w:r>
    </w:p>
    <w:p w:rsidR="009D6325" w:rsidRDefault="00490DD5">
      <w:pPr>
        <w:ind w:left="403" w:right="211"/>
      </w:pPr>
      <w:r>
        <w:t>Nakon otklanjanja svih eventualnih nedostataka Investitor i Izvođač je napraviti okončani obračun, odrediti instrumente garancije prema zakonskom roku, te u pisanom obliku izvršiti predaju građevine Investitoru na korištenje.</w:t>
      </w:r>
    </w:p>
    <w:p w:rsidR="009D6325" w:rsidRDefault="00490DD5">
      <w:pPr>
        <w:pStyle w:val="Naslov2"/>
        <w:ind w:left="5"/>
      </w:pPr>
      <w:r>
        <w:t>PRIJENOSI I TRANSPORTI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Opći uvjeti:</w:t>
      </w:r>
    </w:p>
    <w:p w:rsidR="009D6325" w:rsidRDefault="00490DD5">
      <w:pPr>
        <w:ind w:left="0" w:right="211" w:firstLine="413"/>
      </w:pPr>
      <w:r>
        <w:t xml:space="preserve">Prijenos građevinskog materijala obuhvaća ručni prijenos, prijenos kolicima, transporterom, dizalicom, kranom i sl. Prijenos materijala vrši se </w:t>
      </w:r>
      <w:proofErr w:type="spellStart"/>
      <w:r>
        <w:t>horizonatalno</w:t>
      </w:r>
      <w:proofErr w:type="spellEnd"/>
      <w:r>
        <w:t xml:space="preserve">, po kosini (do 30%) i vertikalno. Za svaki radni proces treba unaprijed odrediti vrstu horizontalnog i </w:t>
      </w:r>
      <w:proofErr w:type="spellStart"/>
      <w:r>
        <w:t>verikalnog</w:t>
      </w:r>
      <w:proofErr w:type="spellEnd"/>
      <w:r>
        <w:t xml:space="preserve"> transporta. Uz vrstu transporta treba definirati i vrstu </w:t>
      </w:r>
      <w:proofErr w:type="spellStart"/>
      <w:r>
        <w:t>utavara</w:t>
      </w:r>
      <w:proofErr w:type="spellEnd"/>
      <w:r>
        <w:t xml:space="preserve"> / istovara. </w:t>
      </w:r>
    </w:p>
    <w:p w:rsidR="009D6325" w:rsidRDefault="00490DD5">
      <w:pPr>
        <w:ind w:left="0" w:right="211" w:firstLine="413"/>
      </w:pPr>
      <w:r>
        <w:t>Prijenosi i transporti mogu biti iskazani kao zasebni rad (stavka) ili prijenos i transport mogu biti uključeni u obračunati rad.</w:t>
      </w:r>
    </w:p>
    <w:p w:rsidR="009D6325" w:rsidRDefault="00490DD5">
      <w:pPr>
        <w:spacing w:after="537"/>
        <w:ind w:left="0" w:right="211" w:firstLine="413"/>
      </w:pPr>
      <w:r>
        <w:t xml:space="preserve">Izbor transportnih sredstava i način transporta ovisi o vrsti i količini materijala, način utovara i istovara, duljine prijevoza i mjesnih terenskih prilika. </w:t>
      </w:r>
    </w:p>
    <w:p w:rsidR="009D6325" w:rsidRDefault="00490DD5">
      <w:pPr>
        <w:pStyle w:val="Naslov2"/>
        <w:ind w:left="5"/>
      </w:pPr>
      <w:r>
        <w:t>PRIPREMNI RADOVI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Opći uvjeti:</w:t>
      </w:r>
    </w:p>
    <w:p w:rsidR="009D6325" w:rsidRDefault="00490DD5">
      <w:pPr>
        <w:ind w:left="0" w:right="211" w:firstLine="413"/>
      </w:pPr>
      <w:r>
        <w:t>Prilikom uređenja terena izvođač radova mora se pridržavati svih uvjeta i opisa u projektnoj dokumentaciji kao i važećih propisa i normi.</w:t>
      </w:r>
    </w:p>
    <w:p w:rsidR="009D6325" w:rsidRDefault="00490DD5">
      <w:pPr>
        <w:spacing w:after="262" w:line="259" w:lineRule="auto"/>
        <w:ind w:left="535" w:right="1404" w:hanging="10"/>
      </w:pPr>
      <w:r>
        <w:t>●</w:t>
      </w:r>
      <w:r>
        <w:tab/>
      </w:r>
      <w:r>
        <w:rPr>
          <w:i/>
        </w:rPr>
        <w:t xml:space="preserve">Pravilnik o zaštiti na radu za građevinarstvo, (Sl. br.: 42/68, 45/68), Uređenje gradilišta, čl. 3 - 9 </w:t>
      </w:r>
      <w:r>
        <w:t>●</w:t>
      </w:r>
      <w:r>
        <w:tab/>
      </w:r>
      <w:r>
        <w:rPr>
          <w:i/>
        </w:rPr>
        <w:t>Zakon o zaštiti na radu, (NN 71/14.)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Gradiva (materijali):</w:t>
      </w:r>
    </w:p>
    <w:p w:rsidR="009D6325" w:rsidRDefault="00490DD5">
      <w:pPr>
        <w:ind w:left="0" w:right="211" w:firstLine="413"/>
      </w:pPr>
      <w:r>
        <w:t xml:space="preserve">Ovi radovi vezani su za uspostavljanje i osposobljavanje terena za građevinsku djelatnost, a odnose se na rezanje stabala, grana, čišćenje i </w:t>
      </w:r>
      <w:proofErr w:type="spellStart"/>
      <w:r>
        <w:t>siječenje</w:t>
      </w:r>
      <w:proofErr w:type="spellEnd"/>
      <w:r>
        <w:t xml:space="preserve"> šiblja, otkopavanje i vađenje panjeva i skidanje travnatih busena (humusni sloj) i čišćenje gradilišta od svih nečistoća.</w:t>
      </w:r>
    </w:p>
    <w:p w:rsidR="009D6325" w:rsidRDefault="00490DD5">
      <w:pPr>
        <w:ind w:left="0" w:right="211" w:firstLine="413"/>
      </w:pPr>
      <w:r>
        <w:lastRenderedPageBreak/>
        <w:t xml:space="preserve">Na gradilištu se moraju, kako u pripremi tako i u izgradnji, organizirati i sprovoditi svi radovi tako da se ne ošteti prirodna slika okoline, da se ne oštete razni uređaji ili komunalna infrastruktura (vodovod, kanalizacija, </w:t>
      </w:r>
      <w:proofErr w:type="spellStart"/>
      <w:r>
        <w:t>elektrorazvod</w:t>
      </w:r>
      <w:proofErr w:type="spellEnd"/>
      <w:r>
        <w:t xml:space="preserve"> i sl.). </w:t>
      </w:r>
    </w:p>
    <w:p w:rsidR="009D6325" w:rsidRDefault="00490DD5">
      <w:pPr>
        <w:ind w:left="0" w:right="211" w:firstLine="413"/>
      </w:pPr>
      <w:r>
        <w:t>Čišćenje terena sastoji se u vađenju šiblja, rušenju ograda, postojećih građevina i svih postrojenja koja bi ometala izvršenje radova i građenje. Čišćenje obuhvaća i uklanjanje svega nepotrebnog materijala zaostalog nakon tih radova.</w:t>
      </w:r>
    </w:p>
    <w:p w:rsidR="009D6325" w:rsidRDefault="00490DD5">
      <w:pPr>
        <w:spacing w:after="245"/>
        <w:ind w:left="0" w:firstLine="413"/>
      </w:pPr>
      <w:r>
        <w:t>Obaranje drveća vrši se sječenjem drveća i vađenjem korijenja i panjeva. Poslije krčenja sve rupe treba ispuniti zemljom. Izvođač mora rušiti stabla uz punu primjenu higijensko - tehničkih zaštitnih mjera i bez nanošenja štete susjednim objektima i imovini uopće. Rušenjem stabala ne smiju se oštetiti stabla koja nisu predviđena za rušenje.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Obračun rada:</w:t>
      </w:r>
    </w:p>
    <w:p w:rsidR="009D6325" w:rsidRDefault="00490DD5">
      <w:pPr>
        <w:ind w:left="403" w:right="211"/>
      </w:pPr>
      <w:r>
        <w:t>Uklanjanje grmlja i šiblja (do ø10 cm) obračunava se po četvornom metru očišćene zarasle površine.</w:t>
      </w:r>
    </w:p>
    <w:p w:rsidR="009D6325" w:rsidRDefault="00490DD5">
      <w:pPr>
        <w:spacing w:after="537"/>
        <w:ind w:left="0" w:right="211" w:firstLine="413"/>
      </w:pPr>
      <w:r>
        <w:t>Uklanjanje drveća i panjeva obračunava se po komadu, uzimajući u obzir debljinu (profil) stabla - mjereno na visini jedan metar od zemlje i to: profili ø10 - 30 cm i profil veći od ø30 cm.</w:t>
      </w:r>
    </w:p>
    <w:p w:rsidR="009D6325" w:rsidRDefault="00490DD5">
      <w:pPr>
        <w:pStyle w:val="Naslov2"/>
        <w:ind w:left="5"/>
      </w:pPr>
      <w:r>
        <w:t>ZEMLJANI RADOVI</w:t>
      </w:r>
    </w:p>
    <w:p w:rsidR="009D6325" w:rsidRDefault="00490DD5">
      <w:pPr>
        <w:spacing w:after="262" w:line="265" w:lineRule="auto"/>
        <w:ind w:left="415" w:hanging="10"/>
      </w:pPr>
      <w:r>
        <w:rPr>
          <w:b/>
          <w:sz w:val="20"/>
        </w:rPr>
        <w:t>ISKOPI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Opći uvjeti:</w:t>
      </w:r>
    </w:p>
    <w:p w:rsidR="009D6325" w:rsidRDefault="00490DD5">
      <w:pPr>
        <w:ind w:left="0" w:right="211" w:firstLine="413"/>
      </w:pPr>
      <w:r>
        <w:t>Rad obuhvaća iskop zemlje raznih debljina i njegovo prebacivanje u stalno i privremeno odlagalište. Rad mora biti obavljen u skladu s projektom, propisima, programom kontrole i osiguranje kakvoće (PKOK), projektom organizacije građenja (POG), zahtjevima nadzornog inženjera i općim tehničkim uvjetima za građenje (OTU).</w:t>
      </w:r>
    </w:p>
    <w:p w:rsidR="009D6325" w:rsidRDefault="00490DD5">
      <w:pPr>
        <w:ind w:left="0" w:right="289" w:firstLine="413"/>
      </w:pPr>
      <w:r>
        <w:t xml:space="preserve">Svi iskopi moraju se izvesti  prema planu </w:t>
      </w:r>
      <w:proofErr w:type="spellStart"/>
      <w:r>
        <w:t>iskolčenja</w:t>
      </w:r>
      <w:proofErr w:type="spellEnd"/>
      <w:r>
        <w:t xml:space="preserve">, a radovi pojedine faze zemljanih radova moraju se obavezno snimiti i uvesti u građevinsku knjigu. Iskop zemlje izvoditi će se ručno i strojno. Van </w:t>
      </w:r>
      <w:proofErr w:type="spellStart"/>
      <w:r>
        <w:t>profilski</w:t>
      </w:r>
      <w:proofErr w:type="spellEnd"/>
      <w:r>
        <w:t xml:space="preserve"> iskop ide na teret izvođača, te će se samo u iznimnim slučajevima nadzorni organ investitora priznati izvođaču </w:t>
      </w:r>
      <w:proofErr w:type="spellStart"/>
      <w:r>
        <w:t>vanprofilski</w:t>
      </w:r>
      <w:proofErr w:type="spellEnd"/>
      <w:r>
        <w:t xml:space="preserve"> iskop.</w:t>
      </w:r>
    </w:p>
    <w:p w:rsidR="009D6325" w:rsidRDefault="00490DD5">
      <w:pPr>
        <w:ind w:left="0" w:right="211" w:firstLine="413"/>
      </w:pPr>
      <w:r>
        <w:t>Iskopanu zemlju treba upotrijebiti za nasipavanje između temeljnih stopa, zidova građevine, za zatrpavanje rovova, instalacionih kanala, te za razna planiranja, a sve u skladu s projektom. Materijal koji se ugrađuje za nasipavanje treba propisno nabijati da se postigne potrebna zbijenost propisana projektom.</w:t>
      </w:r>
    </w:p>
    <w:p w:rsidR="009D6325" w:rsidRDefault="00490DD5">
      <w:pPr>
        <w:ind w:left="403" w:right="211"/>
      </w:pPr>
      <w:r>
        <w:t xml:space="preserve">Norma EC8 ENV 1998-1-1 razlikuje </w:t>
      </w:r>
      <w:r>
        <w:rPr>
          <w:b/>
        </w:rPr>
        <w:t>tri</w:t>
      </w:r>
      <w:r>
        <w:t xml:space="preserve"> razreda tla:</w:t>
      </w:r>
    </w:p>
    <w:p w:rsidR="009D6325" w:rsidRDefault="00490DD5">
      <w:pPr>
        <w:ind w:left="533" w:right="3285"/>
      </w:pPr>
      <w:r>
        <w:rPr>
          <w:b/>
        </w:rPr>
        <w:t>A</w:t>
      </w:r>
      <w:r>
        <w:rPr>
          <w:b/>
        </w:rPr>
        <w:tab/>
      </w:r>
      <w:r>
        <w:t xml:space="preserve">stjenovita tla, naslage krutog pijeska ili šljunka, </w:t>
      </w:r>
      <w:proofErr w:type="spellStart"/>
      <w:r>
        <w:t>prekonsolidirane</w:t>
      </w:r>
      <w:proofErr w:type="spellEnd"/>
      <w:r>
        <w:t xml:space="preserve"> gline, </w:t>
      </w:r>
      <w:r>
        <w:rPr>
          <w:b/>
        </w:rPr>
        <w:t>B</w:t>
      </w:r>
      <w:r>
        <w:rPr>
          <w:b/>
        </w:rPr>
        <w:tab/>
      </w:r>
      <w:r>
        <w:t xml:space="preserve">duboke naslage srednje zbijenog pijeska, šljunka ili srednje krutih glina, </w:t>
      </w:r>
      <w:r>
        <w:rPr>
          <w:b/>
        </w:rPr>
        <w:t>C</w:t>
      </w:r>
      <w:r>
        <w:rPr>
          <w:b/>
        </w:rPr>
        <w:tab/>
      </w:r>
      <w:r>
        <w:t>naslage rastresitog tla s mekim ili srednje krutim koherentnim slojevima.</w:t>
      </w:r>
    </w:p>
    <w:p w:rsidR="009D6325" w:rsidRDefault="00490DD5">
      <w:pPr>
        <w:ind w:left="0" w:right="211" w:firstLine="413"/>
      </w:pPr>
      <w:r>
        <w:t>Kod izvedbe zemljanih radova izvođač se mora pridržavati svih uvjeta i opisa iz troškovnika kao i važećih propisa i to posebno:</w:t>
      </w:r>
    </w:p>
    <w:p w:rsidR="009D6325" w:rsidRDefault="00490DD5">
      <w:pPr>
        <w:spacing w:after="262" w:line="259" w:lineRule="auto"/>
        <w:ind w:left="535" w:right="1483" w:hanging="10"/>
      </w:pPr>
      <w:r>
        <w:t>●</w:t>
      </w:r>
      <w:r>
        <w:tab/>
      </w:r>
      <w:r>
        <w:rPr>
          <w:i/>
        </w:rPr>
        <w:t xml:space="preserve">Pravilnik o zaštiti na radu za građevinarstvo, (Sl. br.: 42/68, 45/68), Zemljani radovi, čl. 10 - 40 </w:t>
      </w:r>
      <w:r>
        <w:t>●</w:t>
      </w:r>
      <w:r>
        <w:tab/>
      </w:r>
      <w:r>
        <w:rPr>
          <w:i/>
        </w:rPr>
        <w:t>Zakon o zaštiti na radu, (NN 71/14.)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Iskop terena:</w:t>
      </w:r>
    </w:p>
    <w:p w:rsidR="009D6325" w:rsidRDefault="00490DD5">
      <w:pPr>
        <w:ind w:left="0" w:right="211" w:firstLine="413"/>
      </w:pPr>
      <w:r>
        <w:t xml:space="preserve">Radove na </w:t>
      </w:r>
      <w:proofErr w:type="spellStart"/>
      <w:r>
        <w:t>otkopima</w:t>
      </w:r>
      <w:proofErr w:type="spellEnd"/>
      <w:r>
        <w:t xml:space="preserve"> i iskopima treba započeti po skidanju humusnog sloja i njegovog deponiranja na posebnu deponiju, ako je humusni sloj potreban i pogodan za kasniju uporabu.</w:t>
      </w:r>
    </w:p>
    <w:p w:rsidR="009D6325" w:rsidRDefault="00490DD5">
      <w:pPr>
        <w:ind w:left="403" w:right="211"/>
      </w:pPr>
      <w:r>
        <w:t xml:space="preserve">Iskop zemlje za kanalske rovove izvesti s pravilnim </w:t>
      </w:r>
      <w:proofErr w:type="spellStart"/>
      <w:r>
        <w:t>odsjecanjem</w:t>
      </w:r>
      <w:proofErr w:type="spellEnd"/>
      <w:r>
        <w:t xml:space="preserve"> bočnih strana i dna jame.</w:t>
      </w:r>
    </w:p>
    <w:p w:rsidR="009D6325" w:rsidRDefault="00490DD5">
      <w:pPr>
        <w:ind w:left="0" w:right="211" w:firstLine="413"/>
      </w:pPr>
      <w:r>
        <w:t>Odbacivanje  iskopa minimalno 1,0 m od ruba iskopa. Ručno otkopavanje zemlje izvoditi obavezno odozgo na niže bez potkopavanja. Kopanje zemlje na dubinama većim od 1,0 m izvoditi obavezno pod nadzorom ovlaštene osobe.</w:t>
      </w:r>
    </w:p>
    <w:p w:rsidR="009D6325" w:rsidRDefault="00490DD5">
      <w:pPr>
        <w:spacing w:after="1" w:line="287" w:lineRule="auto"/>
        <w:ind w:left="-15" w:right="259" w:firstLine="403"/>
        <w:jc w:val="both"/>
      </w:pPr>
      <w:r>
        <w:t>Rovove i kanale izvoditi u širini koja osigurava nesmetan rad u njima. Pri strojnom iskopu treba voditi računa o stabilnosti zemlje ispod stroja kao i o odlaganju iskopanog materijala na razmak koji ne ugrožava stabilnost bočnih strana iskopa.</w:t>
      </w:r>
    </w:p>
    <w:p w:rsidR="009D6325" w:rsidRDefault="00490DD5">
      <w:pPr>
        <w:spacing w:after="245"/>
        <w:ind w:left="0" w:right="211" w:firstLine="413"/>
      </w:pPr>
      <w:r>
        <w:t xml:space="preserve">Oplata za </w:t>
      </w:r>
      <w:proofErr w:type="spellStart"/>
      <w:r>
        <w:t>razupiranje</w:t>
      </w:r>
      <w:proofErr w:type="spellEnd"/>
      <w:r>
        <w:t xml:space="preserve"> bočnih strana iskopa treba izlaziti minimalno 20 cm iznad ruba iskopa, kako bi se spriječio pad i urušavanje materijala sa terena u iskop (rov, kanal ili jamu). Eventualno ako je potrebno izvršiti osiguranje susjednih građevina </w:t>
      </w:r>
      <w:proofErr w:type="spellStart"/>
      <w:r>
        <w:t>podzidavanjem</w:t>
      </w:r>
      <w:proofErr w:type="spellEnd"/>
      <w:r>
        <w:t>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Privremeni pristupi:</w:t>
      </w:r>
    </w:p>
    <w:p w:rsidR="009D6325" w:rsidRDefault="00490DD5">
      <w:pPr>
        <w:spacing w:after="245"/>
        <w:ind w:left="0" w:right="211" w:firstLine="413"/>
      </w:pPr>
      <w:r>
        <w:t>Svi pomoćni pristupi i prilazi, ceste i slično, za potrebe gradilišta uključeni su u jediničnu cijenu i neće se priznati kao posebni troškovi.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lastRenderedPageBreak/>
        <w:t>Obveze izvoditelja prije davanja ponude:</w:t>
      </w:r>
    </w:p>
    <w:p w:rsidR="009D6325" w:rsidRDefault="00490DD5">
      <w:pPr>
        <w:spacing w:after="245"/>
        <w:ind w:left="0" w:right="211" w:firstLine="413"/>
      </w:pPr>
      <w:r>
        <w:t>Izvođač radova treba prije davanja ponude provjeriti kategoriju zemljišta i konfiguraciju terena, te na temelju provjere sastaviti cijenu radova, koja u tom pogledu treba biti fiksna i neće se radi promjene kategorije zemlje moći mijenjati.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Obračun rada:</w:t>
      </w:r>
    </w:p>
    <w:p w:rsidR="009D6325" w:rsidRDefault="00490DD5">
      <w:pPr>
        <w:ind w:left="0" w:firstLine="413"/>
      </w:pPr>
      <w:r>
        <w:t xml:space="preserve">Rad se plaća po kubičnom metru iskopa u </w:t>
      </w:r>
      <w:r>
        <w:rPr>
          <w:b/>
        </w:rPr>
        <w:t>sraslom</w:t>
      </w:r>
      <w:r>
        <w:t xml:space="preserve"> stanju po jediničnim cijenama iz ugovora i to odvojeno za pojedine kategorije materijala ("A", "B" i "C").</w:t>
      </w:r>
    </w:p>
    <w:p w:rsidR="009D6325" w:rsidRDefault="00490DD5">
      <w:pPr>
        <w:ind w:left="403" w:right="211"/>
      </w:pPr>
      <w:r>
        <w:t>Obračun iskopa: širina/dužina temelja + 50 cm radnog prostora + propisani nagib bočnih strana iskopa.</w:t>
      </w:r>
    </w:p>
    <w:p w:rsidR="009D6325" w:rsidRDefault="00490DD5">
      <w:pPr>
        <w:ind w:left="403" w:right="211"/>
      </w:pPr>
      <w:r>
        <w:t xml:space="preserve">Kut nagiba </w:t>
      </w:r>
      <w:proofErr w:type="spellStart"/>
      <w:r>
        <w:t>pokosa</w:t>
      </w:r>
      <w:proofErr w:type="spellEnd"/>
      <w:r>
        <w:t xml:space="preserve"> građevne jame (DIN 4124):</w:t>
      </w:r>
    </w:p>
    <w:p w:rsidR="009D6325" w:rsidRDefault="00490DD5">
      <w:pPr>
        <w:numPr>
          <w:ilvl w:val="0"/>
          <w:numId w:val="4"/>
        </w:numPr>
        <w:spacing w:after="96"/>
        <w:ind w:right="211" w:hanging="130"/>
      </w:pPr>
      <w:r>
        <w:t>nevezano tlo: 45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t>→</w:t>
      </w:r>
      <w:r>
        <w:tab/>
      </w:r>
      <w:proofErr w:type="spellStart"/>
      <w:r>
        <w:t>kategarija</w:t>
      </w:r>
      <w:proofErr w:type="spellEnd"/>
      <w:r>
        <w:t xml:space="preserve"> tla: C</w:t>
      </w:r>
    </w:p>
    <w:p w:rsidR="009D6325" w:rsidRDefault="00490DD5">
      <w:pPr>
        <w:numPr>
          <w:ilvl w:val="0"/>
          <w:numId w:val="4"/>
        </w:numPr>
        <w:spacing w:after="90"/>
        <w:ind w:right="211" w:hanging="130"/>
      </w:pPr>
      <w:r>
        <w:t xml:space="preserve">čvrsto i </w:t>
      </w:r>
      <w:proofErr w:type="spellStart"/>
      <w:r>
        <w:t>polučvrsto</w:t>
      </w:r>
      <w:proofErr w:type="spellEnd"/>
      <w:r>
        <w:t xml:space="preserve"> tlo </w:t>
      </w:r>
      <w:proofErr w:type="spellStart"/>
      <w:r>
        <w:t>tlo</w:t>
      </w:r>
      <w:proofErr w:type="spellEnd"/>
      <w:r>
        <w:t>: 60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t>→</w:t>
      </w:r>
      <w:r>
        <w:tab/>
      </w:r>
      <w:proofErr w:type="spellStart"/>
      <w:r>
        <w:t>kategarija</w:t>
      </w:r>
      <w:proofErr w:type="spellEnd"/>
      <w:r>
        <w:t xml:space="preserve"> tla: B</w:t>
      </w:r>
    </w:p>
    <w:p w:rsidR="009D6325" w:rsidRDefault="00490DD5">
      <w:pPr>
        <w:numPr>
          <w:ilvl w:val="0"/>
          <w:numId w:val="4"/>
        </w:numPr>
        <w:spacing w:after="93"/>
        <w:ind w:right="211" w:hanging="130"/>
      </w:pPr>
      <w:r>
        <w:t>meka stijena: 80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t>→</w:t>
      </w:r>
      <w:r>
        <w:tab/>
      </w:r>
      <w:proofErr w:type="spellStart"/>
      <w:r>
        <w:t>kategarija</w:t>
      </w:r>
      <w:proofErr w:type="spellEnd"/>
      <w:r>
        <w:t xml:space="preserve"> tla: A</w:t>
      </w:r>
    </w:p>
    <w:p w:rsidR="009D6325" w:rsidRDefault="00490DD5">
      <w:pPr>
        <w:numPr>
          <w:ilvl w:val="0"/>
          <w:numId w:val="4"/>
        </w:numPr>
        <w:spacing w:after="311"/>
        <w:ind w:right="211" w:hanging="130"/>
      </w:pPr>
      <w:r>
        <w:t>čvrsta stijena: 90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t>→</w:t>
      </w:r>
      <w:r>
        <w:tab/>
      </w:r>
      <w:proofErr w:type="spellStart"/>
      <w:r>
        <w:t>kategarija</w:t>
      </w:r>
      <w:proofErr w:type="spellEnd"/>
      <w:r>
        <w:t xml:space="preserve"> tla: A</w:t>
      </w:r>
    </w:p>
    <w:p w:rsidR="009D6325" w:rsidRDefault="00490DD5">
      <w:pPr>
        <w:spacing w:after="499"/>
        <w:ind w:left="0" w:right="211" w:firstLine="413"/>
      </w:pPr>
      <w:r>
        <w:t xml:space="preserve">U jediničnu cijenu uračunati su svi radovi na uređenju i čišćenju građevinske jame, planiranje iskopanih i susjednih površina, eventualna manja </w:t>
      </w:r>
      <w:proofErr w:type="spellStart"/>
      <w:r>
        <w:t>razupiranja</w:t>
      </w:r>
      <w:proofErr w:type="spellEnd"/>
      <w:r>
        <w:t xml:space="preserve">, odvod oborinske vode, kao i crpljenje podzemne vode, te izvođač nema pravo </w:t>
      </w:r>
      <w:proofErr w:type="spellStart"/>
      <w:r>
        <w:t>zahtjevati</w:t>
      </w:r>
      <w:proofErr w:type="spellEnd"/>
      <w:r>
        <w:t xml:space="preserve"> bilo kakvu dodatnu naknadu za taj rad.</w:t>
      </w:r>
    </w:p>
    <w:p w:rsidR="009D6325" w:rsidRDefault="00490DD5">
      <w:pPr>
        <w:spacing w:after="262" w:line="265" w:lineRule="auto"/>
        <w:ind w:left="415" w:hanging="10"/>
      </w:pPr>
      <w:r>
        <w:rPr>
          <w:b/>
          <w:sz w:val="20"/>
        </w:rPr>
        <w:t>TRANSPORT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Opći uvjeti:</w:t>
      </w:r>
    </w:p>
    <w:p w:rsidR="009D6325" w:rsidRDefault="00490DD5">
      <w:pPr>
        <w:ind w:left="0" w:firstLine="413"/>
      </w:pPr>
      <w:r>
        <w:t>Izbor transportnih sredstava i način transporta u zavisnosti je od vrste i količine iskopanog materijala, načina njegovog utovara i istovara, daljine prijevoza i mjesnih terenskih prilika.</w:t>
      </w:r>
    </w:p>
    <w:p w:rsidR="009D6325" w:rsidRDefault="00490DD5">
      <w:pPr>
        <w:spacing w:after="247"/>
        <w:ind w:left="403" w:right="211"/>
      </w:pPr>
      <w:r>
        <w:t>Vrstu transportnih sredstava bira izvoditelj radova i uračunava u svojoj jediničnoj cijeni.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Obračun rada:</w:t>
      </w:r>
    </w:p>
    <w:p w:rsidR="009D6325" w:rsidRDefault="00490DD5" w:rsidP="00490DD5">
      <w:pPr>
        <w:spacing w:after="297"/>
        <w:ind w:left="0" w:firstLine="413"/>
      </w:pPr>
      <w:r>
        <w:t xml:space="preserve">Rad se plaća po kubičnom metru iskopa u </w:t>
      </w:r>
      <w:r>
        <w:rPr>
          <w:b/>
        </w:rPr>
        <w:t>sraslom</w:t>
      </w:r>
      <w:r>
        <w:t xml:space="preserve"> stanju po jediničnim cijenama iz ugovora i to odvojeno za pojedine </w:t>
      </w:r>
    </w:p>
    <w:p w:rsidR="009D6325" w:rsidRDefault="00490DD5">
      <w:pPr>
        <w:pStyle w:val="Naslov2"/>
        <w:ind w:left="5"/>
      </w:pPr>
      <w:r>
        <w:t>ASFALTERSKI RADOVI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t>Opći uvjeti:</w:t>
      </w:r>
    </w:p>
    <w:p w:rsidR="009D6325" w:rsidRDefault="00490DD5">
      <w:pPr>
        <w:ind w:left="0" w:right="315" w:firstLine="413"/>
      </w:pPr>
      <w:r>
        <w:t xml:space="preserve">Pri izvedbi </w:t>
      </w:r>
      <w:proofErr w:type="spellStart"/>
      <w:r>
        <w:t>asfaltersih</w:t>
      </w:r>
      <w:proofErr w:type="spellEnd"/>
      <w:r>
        <w:t xml:space="preserve"> radova izvođač je dužan pridržavati se svih uvjeta i opisa u troškovniku, kao i važećih propisa i to posebno:</w:t>
      </w:r>
    </w:p>
    <w:p w:rsidR="009D6325" w:rsidRDefault="00490DD5">
      <w:pPr>
        <w:numPr>
          <w:ilvl w:val="0"/>
          <w:numId w:val="7"/>
        </w:numPr>
        <w:spacing w:after="43" w:line="259" w:lineRule="auto"/>
        <w:ind w:right="712" w:hanging="286"/>
      </w:pPr>
      <w:r>
        <w:rPr>
          <w:i/>
        </w:rPr>
        <w:t>Opći tehnički uvjeti za radove na cestama (knjiga III. - kolnička konstrukcija),</w:t>
      </w:r>
    </w:p>
    <w:p w:rsidR="009D6325" w:rsidRDefault="00490DD5">
      <w:pPr>
        <w:numPr>
          <w:ilvl w:val="0"/>
          <w:numId w:val="7"/>
        </w:numPr>
        <w:spacing w:after="262" w:line="259" w:lineRule="auto"/>
        <w:ind w:right="712" w:hanging="286"/>
      </w:pPr>
      <w:r>
        <w:rPr>
          <w:i/>
        </w:rPr>
        <w:t xml:space="preserve">Pravilnik o zaštiti na radu u građevinarstvu, (Sl. br.: 42/68, 45/68), Građenje putova, čl. 142 - 159 </w:t>
      </w:r>
      <w:r>
        <w:t>●</w:t>
      </w:r>
      <w:r>
        <w:tab/>
      </w:r>
      <w:r>
        <w:rPr>
          <w:i/>
        </w:rPr>
        <w:t>Zakon o zaštiti na radu (NN 71/14.)</w:t>
      </w:r>
    </w:p>
    <w:p w:rsidR="009D6325" w:rsidRDefault="00490DD5">
      <w:pPr>
        <w:ind w:left="0" w:right="211" w:firstLine="413"/>
      </w:pPr>
      <w:r>
        <w:t>Materijali, proizvodi, oprema i radovi moraju biti izrađeni u skladu s normama i tehničkim propisima navedenim u projektnoj dokumentaciji. Ako nije navedena niti jedna norma obvezna je primjena odgovarajućih EN (europska norma).</w:t>
      </w:r>
    </w:p>
    <w:p w:rsidR="009D6325" w:rsidRDefault="00490DD5">
      <w:pPr>
        <w:spacing w:after="3"/>
        <w:ind w:left="5" w:right="211"/>
      </w:pPr>
      <w:r>
        <w:t>Ako se u međuvremenu neka norma ili propis stavi van snage, vrijedi zamjenjujuća norma ili propis.</w:t>
      </w:r>
    </w:p>
    <w:p w:rsidR="009D6325" w:rsidRDefault="00490DD5">
      <w:pPr>
        <w:ind w:left="403" w:right="211"/>
      </w:pPr>
      <w:r>
        <w:rPr>
          <w:b/>
        </w:rPr>
        <w:t>Asfalt po vrućem postupku</w:t>
      </w:r>
      <w:r>
        <w:t xml:space="preserve"> dobiva se </w:t>
      </w:r>
      <w:proofErr w:type="spellStart"/>
      <w:r>
        <w:t>umješavanjem</w:t>
      </w:r>
      <w:proofErr w:type="spellEnd"/>
      <w:r>
        <w:t xml:space="preserve"> vrućeg bitumena u vrući kameni materijal.</w:t>
      </w:r>
    </w:p>
    <w:p w:rsidR="009D6325" w:rsidRDefault="00490DD5">
      <w:pPr>
        <w:ind w:left="0" w:right="211" w:firstLine="413"/>
      </w:pPr>
      <w:r>
        <w:rPr>
          <w:b/>
        </w:rPr>
        <w:t>Asfalt po hladnom postupku</w:t>
      </w:r>
      <w:r>
        <w:t xml:space="preserve"> dobiva se </w:t>
      </w:r>
      <w:proofErr w:type="spellStart"/>
      <w:r>
        <w:t>umješavanjem</w:t>
      </w:r>
      <w:proofErr w:type="spellEnd"/>
      <w:r>
        <w:t xml:space="preserve"> bitumenske emulzije ili razrijeđenog bitumena u kameni materijal.</w:t>
      </w:r>
    </w:p>
    <w:p w:rsidR="009D6325" w:rsidRDefault="00490DD5">
      <w:pPr>
        <w:spacing w:after="1" w:line="287" w:lineRule="auto"/>
        <w:ind w:left="-15" w:right="678" w:firstLine="403"/>
        <w:jc w:val="both"/>
      </w:pPr>
      <w:r>
        <w:rPr>
          <w:b/>
        </w:rPr>
        <w:t>BNS</w:t>
      </w:r>
      <w:r>
        <w:t xml:space="preserve"> je </w:t>
      </w:r>
      <w:proofErr w:type="spellStart"/>
      <w:r>
        <w:t>bitumenizirani</w:t>
      </w:r>
      <w:proofErr w:type="spellEnd"/>
      <w:r>
        <w:t xml:space="preserve"> nosivi sloj izveden od asfaltne mješavine najveće nazivne veličine zrna 16, 22 ili 32 mm, sastavljene prema načelu najgušćega pakiranja zrna, a upotrebljava se za izvedbu nosivih asfaltnih slojeva kolničke konstrukcije.</w:t>
      </w:r>
    </w:p>
    <w:p w:rsidR="009D6325" w:rsidRDefault="00490DD5">
      <w:pPr>
        <w:ind w:left="0" w:firstLine="413"/>
      </w:pPr>
      <w:r>
        <w:rPr>
          <w:b/>
        </w:rPr>
        <w:t>BNHS</w:t>
      </w:r>
      <w:r>
        <w:t xml:space="preserve"> je </w:t>
      </w:r>
      <w:proofErr w:type="spellStart"/>
      <w:r>
        <w:t>bitumenizirani</w:t>
      </w:r>
      <w:proofErr w:type="spellEnd"/>
      <w:r>
        <w:t xml:space="preserve"> nosivo-habajući sloj izveden od asfaltne mješavine najveće nazivne veličina zrna 16 ili 22 mm, sastavljene prema načelu najgušćeg pakiranja zrna, a upotrebljava se za izvedbu jednoslojnih asfaltnih konstrukcija.</w:t>
      </w:r>
    </w:p>
    <w:p w:rsidR="009D6325" w:rsidRDefault="00490DD5">
      <w:pPr>
        <w:spacing w:after="244"/>
        <w:ind w:left="0" w:right="211" w:firstLine="413"/>
      </w:pPr>
      <w:r>
        <w:rPr>
          <w:b/>
        </w:rPr>
        <w:t>AB</w:t>
      </w:r>
      <w:r>
        <w:t xml:space="preserve"> je habajući sloj od </w:t>
      </w:r>
      <w:proofErr w:type="spellStart"/>
      <w:r>
        <w:t>asfaltbetona</w:t>
      </w:r>
      <w:proofErr w:type="spellEnd"/>
      <w:r>
        <w:t xml:space="preserve">, koji je izrađen od mješavine kamenog brašna, kamenog materijala i bitumena kao veziva, gdje je </w:t>
      </w:r>
      <w:proofErr w:type="spellStart"/>
      <w:r>
        <w:t>granulometrijski</w:t>
      </w:r>
      <w:proofErr w:type="spellEnd"/>
      <w:r>
        <w:t xml:space="preserve"> sastav kamene smjese po načelu najgušće složenog kamenog materijala.</w:t>
      </w:r>
    </w:p>
    <w:p w:rsidR="009D6325" w:rsidRDefault="00490DD5">
      <w:pPr>
        <w:spacing w:after="0" w:line="265" w:lineRule="auto"/>
        <w:ind w:left="410" w:hanging="10"/>
      </w:pPr>
      <w:r>
        <w:rPr>
          <w:b/>
          <w:sz w:val="20"/>
        </w:rPr>
        <w:lastRenderedPageBreak/>
        <w:t>Obračun rada:</w:t>
      </w:r>
    </w:p>
    <w:p w:rsidR="009D6325" w:rsidRDefault="00490DD5">
      <w:pPr>
        <w:spacing w:after="540"/>
        <w:ind w:left="403" w:right="211"/>
      </w:pPr>
      <w:r>
        <w:t xml:space="preserve">Obračun </w:t>
      </w:r>
      <w:proofErr w:type="spellStart"/>
      <w:r>
        <w:t>hidroizolaterskih</w:t>
      </w:r>
      <w:proofErr w:type="spellEnd"/>
      <w:r>
        <w:t xml:space="preserve"> radova vrši se po metru kvadratnom ugrađenog asfalta.</w:t>
      </w:r>
    </w:p>
    <w:p w:rsidR="009D6325" w:rsidRDefault="00490DD5">
      <w:pPr>
        <w:spacing w:after="262"/>
        <w:ind w:left="3251" w:right="21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2061210</wp:posOffset>
            </wp:positionH>
            <wp:positionV relativeFrom="paragraph">
              <wp:posOffset>-115245</wp:posOffset>
            </wp:positionV>
            <wp:extent cx="1669796" cy="717194"/>
            <wp:effectExtent l="0" t="0" r="0" b="0"/>
            <wp:wrapSquare wrapText="bothSides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71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Projektant:</w:t>
      </w:r>
    </w:p>
    <w:p w:rsidR="009D6325" w:rsidRDefault="00490DD5">
      <w:pPr>
        <w:spacing w:after="0" w:line="259" w:lineRule="auto"/>
        <w:ind w:left="3246" w:right="924" w:firstLine="0"/>
        <w:jc w:val="right"/>
      </w:pPr>
      <w:r>
        <w:rPr>
          <w:sz w:val="20"/>
        </w:rPr>
        <w:t xml:space="preserve">Tomislav Vreš, </w:t>
      </w:r>
      <w:proofErr w:type="spellStart"/>
      <w:r>
        <w:rPr>
          <w:sz w:val="20"/>
        </w:rPr>
        <w:t>dipl.ing.arh</w:t>
      </w:r>
      <w:proofErr w:type="spellEnd"/>
      <w:r>
        <w:rPr>
          <w:sz w:val="20"/>
        </w:rPr>
        <w:t>.</w:t>
      </w:r>
    </w:p>
    <w:p w:rsidR="009D6325" w:rsidRDefault="009D6325">
      <w:pPr>
        <w:sectPr w:rsidR="009D63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646" w:right="1033" w:bottom="1276" w:left="1188" w:header="720" w:footer="720" w:gutter="0"/>
          <w:cols w:space="720"/>
          <w:titlePg/>
        </w:sectPr>
      </w:pPr>
    </w:p>
    <w:tbl>
      <w:tblPr>
        <w:tblStyle w:val="TableGrid"/>
        <w:tblW w:w="10102" w:type="dxa"/>
        <w:tblInd w:w="-252" w:type="dxa"/>
        <w:tblCellMar>
          <w:top w:w="13" w:type="dxa"/>
          <w:left w:w="94" w:type="dxa"/>
          <w:right w:w="78" w:type="dxa"/>
        </w:tblCellMar>
        <w:tblLook w:val="04A0" w:firstRow="1" w:lastRow="0" w:firstColumn="1" w:lastColumn="0" w:noHBand="0" w:noVBand="1"/>
      </w:tblPr>
      <w:tblGrid>
        <w:gridCol w:w="5075"/>
        <w:gridCol w:w="638"/>
        <w:gridCol w:w="1085"/>
        <w:gridCol w:w="1436"/>
        <w:gridCol w:w="1868"/>
      </w:tblGrid>
      <w:tr w:rsidR="009D6325" w:rsidTr="00017E2A">
        <w:trPr>
          <w:trHeight w:val="214"/>
        </w:trPr>
        <w:tc>
          <w:tcPr>
            <w:tcW w:w="50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 w:rsidTr="00017E2A">
        <w:trPr>
          <w:trHeight w:val="242"/>
        </w:trPr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D6325" w:rsidRDefault="00490DD5">
            <w:pPr>
              <w:spacing w:after="0" w:line="259" w:lineRule="auto"/>
              <w:ind w:left="202" w:firstLine="0"/>
            </w:pPr>
            <w:r>
              <w:rPr>
                <w:b/>
                <w:sz w:val="20"/>
              </w:rPr>
              <w:t>A. GRAĐEVINSKO - OBRTNIČKI RADOVI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</w:tbl>
    <w:p w:rsidR="009D6325" w:rsidRDefault="00490DD5">
      <w:pPr>
        <w:spacing w:after="1" w:line="258" w:lineRule="auto"/>
        <w:ind w:left="298" w:right="4280" w:hanging="10"/>
      </w:pPr>
      <w:r>
        <w:rPr>
          <w:color w:val="0000FF"/>
          <w:sz w:val="20"/>
        </w:rPr>
        <w:t>napomena:</w:t>
      </w:r>
    </w:p>
    <w:p w:rsidR="009D6325" w:rsidRDefault="00490DD5">
      <w:pPr>
        <w:spacing w:after="239" w:line="258" w:lineRule="auto"/>
        <w:ind w:left="298" w:right="4280" w:hanging="10"/>
      </w:pPr>
      <w:r>
        <w:rPr>
          <w:color w:val="0000FF"/>
          <w:sz w:val="20"/>
        </w:rPr>
        <w:t>kod svih radova izvođač je dužan držati se Općih  Uvjeta Troškovnika (OUT), važećih zakona i propisa iz pojedine grupe radova, tehničkih uputa pojedinih proizvođača, koji moraju biti u skladu sa HRN i EU normama.</w:t>
      </w:r>
    </w:p>
    <w:p w:rsidR="009D6325" w:rsidRDefault="00490DD5">
      <w:pPr>
        <w:spacing w:after="239" w:line="258" w:lineRule="auto"/>
        <w:ind w:left="298" w:right="4280" w:hanging="10"/>
      </w:pPr>
      <w:r>
        <w:rPr>
          <w:color w:val="0000FF"/>
          <w:sz w:val="20"/>
        </w:rPr>
        <w:t>Kod kalkuliranja cijena za pojedine radove izvođač mora uzeti u obzir sve faze radova, sve potrebne elemente i radnje koji čine tehnološku cjelinu izvedbe, jer se VTR neće priznavati zbog 'nepotpune' kalkulacije cijene.</w:t>
      </w:r>
    </w:p>
    <w:tbl>
      <w:tblPr>
        <w:tblStyle w:val="TableGrid"/>
        <w:tblW w:w="9759" w:type="dxa"/>
        <w:tblInd w:w="4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96"/>
        <w:gridCol w:w="727"/>
        <w:gridCol w:w="1333"/>
        <w:gridCol w:w="1682"/>
        <w:gridCol w:w="1121"/>
      </w:tblGrid>
      <w:tr w:rsidR="009D6325" w:rsidTr="007C0C04">
        <w:trPr>
          <w:trHeight w:val="2194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EA32E7">
            <w:pPr>
              <w:spacing w:after="0" w:line="523" w:lineRule="auto"/>
              <w:ind w:left="255" w:right="1742" w:hanging="255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U okviru pripremnih radova </w:t>
            </w:r>
            <w:r w:rsidR="00490DD5">
              <w:rPr>
                <w:color w:val="0000FF"/>
                <w:sz w:val="20"/>
              </w:rPr>
              <w:t>potrebno je funkcionalno organizirati gradilište. Shemu gradilišta i dinamički plan izvođenja radova izvođač će dostaviti stručnom nadzoru i investitoru 8 dana prije početka radova</w:t>
            </w:r>
          </w:p>
          <w:p w:rsidR="00017E2A" w:rsidRDefault="00017E2A">
            <w:pPr>
              <w:spacing w:after="0" w:line="523" w:lineRule="auto"/>
              <w:ind w:left="255" w:right="1742" w:hanging="255"/>
            </w:pPr>
          </w:p>
          <w:p w:rsidR="009D6325" w:rsidRDefault="000056A7">
            <w:pPr>
              <w:spacing w:after="29" w:line="258" w:lineRule="auto"/>
              <w:ind w:left="255" w:hanging="243"/>
            </w:pPr>
            <w:r>
              <w:rPr>
                <w:sz w:val="20"/>
              </w:rPr>
              <w:t>1</w:t>
            </w:r>
            <w:r w:rsidR="00490DD5">
              <w:rPr>
                <w:sz w:val="20"/>
              </w:rPr>
              <w:t xml:space="preserve">. Strojno rušenje asfaltirane površine školskog trga ispred ulaza u osnovnu školu Ljudevita Gaja u prosječnoj debljini 10 cm. Stavka uključuje utovar, transport i istovar građevinske šute na deponiju udaljenu do 10 km. </w:t>
            </w:r>
          </w:p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a) rušenje i odvoz asfaltirane površine u prosječnoj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213" w:firstLine="0"/>
              <w:jc w:val="center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269" w:firstLine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right="1" w:firstLine="0"/>
              <w:jc w:val="right"/>
            </w:pPr>
          </w:p>
        </w:tc>
      </w:tr>
      <w:tr w:rsidR="009D6325" w:rsidTr="007C0C04">
        <w:trPr>
          <w:trHeight w:val="238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255" w:firstLine="0"/>
            </w:pPr>
            <w:r>
              <w:rPr>
                <w:sz w:val="20"/>
              </w:rPr>
              <w:t>debljini 10 cm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>m2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66" w:firstLine="0"/>
            </w:pPr>
            <w:r>
              <w:rPr>
                <w:sz w:val="20"/>
              </w:rPr>
              <w:t>440,00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79" w:firstLine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right="1" w:firstLine="0"/>
              <w:jc w:val="right"/>
            </w:pPr>
          </w:p>
        </w:tc>
      </w:tr>
    </w:tbl>
    <w:p w:rsidR="009D6325" w:rsidRDefault="000056A7">
      <w:pPr>
        <w:spacing w:after="3" w:line="259" w:lineRule="auto"/>
        <w:ind w:left="303" w:right="4280" w:hanging="243"/>
      </w:pPr>
      <w:r>
        <w:rPr>
          <w:sz w:val="20"/>
        </w:rPr>
        <w:t>2</w:t>
      </w:r>
      <w:r w:rsidR="00490DD5">
        <w:rPr>
          <w:sz w:val="20"/>
        </w:rPr>
        <w:t xml:space="preserve">. Rušenje i uklanjanje postojećeg rubnjaka. Stavka uključuje utovar, transport i istovar građevinske šute na deponiju udaljenu do 10 km. </w:t>
      </w:r>
    </w:p>
    <w:tbl>
      <w:tblPr>
        <w:tblStyle w:val="TableGrid"/>
        <w:tblW w:w="9857" w:type="dxa"/>
        <w:tblInd w:w="-5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4992"/>
        <w:gridCol w:w="1004"/>
        <w:gridCol w:w="1160"/>
        <w:gridCol w:w="1817"/>
        <w:gridCol w:w="884"/>
      </w:tblGrid>
      <w:tr w:rsidR="009D6325">
        <w:trPr>
          <w:trHeight w:val="1945"/>
        </w:trPr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tabs>
                <w:tab w:val="center" w:pos="5184"/>
              </w:tabs>
              <w:spacing w:after="256" w:line="259" w:lineRule="auto"/>
              <w:ind w:left="0" w:firstLine="0"/>
            </w:pPr>
            <w:r>
              <w:rPr>
                <w:sz w:val="20"/>
              </w:rPr>
              <w:t>a) rušenje i odvoz postojećeg rubnjaka</w:t>
            </w:r>
            <w:r>
              <w:rPr>
                <w:sz w:val="20"/>
              </w:rPr>
              <w:tab/>
              <w:t>m1</w:t>
            </w:r>
          </w:p>
          <w:p w:rsidR="009D6325" w:rsidRDefault="009D6325">
            <w:pPr>
              <w:spacing w:after="0" w:line="259" w:lineRule="auto"/>
              <w:ind w:left="353" w:right="897" w:hanging="243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27,00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276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right"/>
            </w:pPr>
          </w:p>
        </w:tc>
      </w:tr>
      <w:tr w:rsidR="009D6325">
        <w:trPr>
          <w:trHeight w:val="1271"/>
        </w:trPr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53" w:right="952" w:hanging="243"/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31" w:firstLine="0"/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276" w:firstLine="0"/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>
        <w:trPr>
          <w:trHeight w:val="191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53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>
        <w:trPr>
          <w:trHeight w:val="134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right="279" w:hanging="12"/>
              <w:jc w:val="both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66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right"/>
            </w:pPr>
          </w:p>
        </w:tc>
      </w:tr>
      <w:tr w:rsidR="009D6325">
        <w:trPr>
          <w:trHeight w:val="3417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325" w:rsidRDefault="00490DD5">
            <w:pPr>
              <w:spacing w:after="252" w:line="259" w:lineRule="auto"/>
              <w:ind w:left="98" w:firstLine="0"/>
            </w:pPr>
            <w:r>
              <w:rPr>
                <w:sz w:val="20"/>
              </w:rPr>
              <w:t>a) betonska kanalica</w:t>
            </w:r>
            <w:r w:rsidR="00EA32E7">
              <w:rPr>
                <w:sz w:val="20"/>
              </w:rPr>
              <w:t xml:space="preserve"> demontaža i montaža</w:t>
            </w:r>
          </w:p>
          <w:p w:rsidR="009D6325" w:rsidRDefault="00490DD5">
            <w:pPr>
              <w:spacing w:after="21" w:line="259" w:lineRule="auto"/>
              <w:ind w:left="353" w:firstLine="0"/>
            </w:pPr>
            <w:r>
              <w:rPr>
                <w:b/>
                <w:sz w:val="20"/>
              </w:rPr>
              <w:t>ulazne stepenice:</w:t>
            </w:r>
          </w:p>
          <w:p w:rsidR="009D6325" w:rsidRDefault="000056A7">
            <w:pPr>
              <w:spacing w:after="0" w:line="259" w:lineRule="auto"/>
              <w:ind w:left="353" w:right="78" w:hanging="243"/>
            </w:pPr>
            <w:r>
              <w:rPr>
                <w:sz w:val="20"/>
              </w:rPr>
              <w:t>3</w:t>
            </w:r>
            <w:r w:rsidR="00490DD5">
              <w:rPr>
                <w:sz w:val="20"/>
              </w:rPr>
              <w:t xml:space="preserve">. Pažljiva ručna demontaža postojećih montažnih stepenica i </w:t>
            </w:r>
            <w:proofErr w:type="spellStart"/>
            <w:r w:rsidR="00490DD5">
              <w:rPr>
                <w:sz w:val="20"/>
              </w:rPr>
              <w:t>podesta</w:t>
            </w:r>
            <w:proofErr w:type="spellEnd"/>
            <w:r w:rsidR="00490DD5">
              <w:rPr>
                <w:sz w:val="20"/>
              </w:rPr>
              <w:t xml:space="preserve"> od </w:t>
            </w:r>
            <w:proofErr w:type="spellStart"/>
            <w:r w:rsidR="00490DD5">
              <w:rPr>
                <w:sz w:val="20"/>
              </w:rPr>
              <w:t>kulira</w:t>
            </w:r>
            <w:proofErr w:type="spellEnd"/>
            <w:r w:rsidR="00490DD5">
              <w:rPr>
                <w:sz w:val="20"/>
              </w:rPr>
              <w:t xml:space="preserve"> na ulazu u osnovnu školu Ljudevita Gaja te pažljivo preslagivanje i ponovna montaža. Stepenice se sastoje od sedam montažnih segmenata. Osigurati odlaganje na gradilišnu deponiju. U stavku uključiti sva vezna sredstva, čišćenje i reparaciju oštećenih elemenata. Ukupna duljina montažnih elemenata stepenica je cca 12 m, dok dužina </w:t>
            </w:r>
            <w:proofErr w:type="spellStart"/>
            <w:r w:rsidR="00490DD5">
              <w:rPr>
                <w:sz w:val="20"/>
              </w:rPr>
              <w:t>podesta</w:t>
            </w:r>
            <w:proofErr w:type="spellEnd"/>
            <w:r w:rsidR="00490DD5">
              <w:rPr>
                <w:sz w:val="20"/>
              </w:rPr>
              <w:t xml:space="preserve"> iznosi cca 1,8 m.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>m1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66" w:firstLine="0"/>
            </w:pPr>
            <w:r>
              <w:rPr>
                <w:sz w:val="20"/>
              </w:rPr>
              <w:t>5,00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66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>
        <w:trPr>
          <w:trHeight w:val="207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 w:rsidP="00EA32E7">
            <w:pPr>
              <w:spacing w:after="245" w:line="259" w:lineRule="auto"/>
              <w:ind w:left="0" w:firstLine="0"/>
            </w:pPr>
            <w:r>
              <w:rPr>
                <w:sz w:val="20"/>
              </w:rPr>
              <w:t>a) montažne stepenice ispred ulaza u školu</w:t>
            </w:r>
            <w:r w:rsidR="00EA32E7">
              <w:rPr>
                <w:sz w:val="20"/>
              </w:rPr>
              <w:t xml:space="preserve">        </w:t>
            </w:r>
            <w:proofErr w:type="spellStart"/>
            <w:r w:rsidR="00EA32E7">
              <w:rPr>
                <w:sz w:val="20"/>
              </w:rPr>
              <w:t>kpl</w:t>
            </w:r>
            <w:proofErr w:type="spellEnd"/>
            <w:r w:rsidR="00EA32E7">
              <w:rPr>
                <w:sz w:val="20"/>
              </w:rPr>
              <w:t xml:space="preserve"> - 2                   </w:t>
            </w:r>
          </w:p>
          <w:p w:rsidR="009D6325" w:rsidRDefault="00490DD5">
            <w:pPr>
              <w:spacing w:after="0" w:line="259" w:lineRule="auto"/>
              <w:ind w:left="353" w:right="133" w:hanging="243"/>
            </w:pPr>
            <w:r>
              <w:rPr>
                <w:sz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2" w:firstLine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  <w:bookmarkStart w:id="0" w:name="_GoBack"/>
            <w:bookmarkEnd w:id="0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 w:rsidTr="005E1ACB">
        <w:trPr>
          <w:trHeight w:val="155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 w:rsidP="00490DD5">
            <w:pPr>
              <w:spacing w:after="277" w:line="259" w:lineRule="auto"/>
            </w:pPr>
          </w:p>
          <w:p w:rsidR="009D6325" w:rsidRDefault="000056A7" w:rsidP="00490DD5">
            <w:pPr>
              <w:spacing w:after="0" w:line="259" w:lineRule="auto"/>
              <w:ind w:left="353" w:right="22" w:hanging="353"/>
            </w:pPr>
            <w:r>
              <w:rPr>
                <w:sz w:val="20"/>
              </w:rPr>
              <w:t>4</w:t>
            </w:r>
            <w:r w:rsidR="00490DD5">
              <w:rPr>
                <w:sz w:val="20"/>
              </w:rPr>
              <w:t xml:space="preserve">. Žbukanje mineralnom žbukom debljine 4 cm podnožja pročelja uz novoasfaltiranu površinu. Granulat i sastav prema postojećoj </w:t>
            </w:r>
            <w:proofErr w:type="spellStart"/>
            <w:r w:rsidR="00490DD5">
              <w:rPr>
                <w:sz w:val="20"/>
              </w:rPr>
              <w:t>žbuki</w:t>
            </w:r>
            <w:proofErr w:type="spellEnd"/>
            <w:r w:rsidR="00490DD5">
              <w:rPr>
                <w:sz w:val="20"/>
              </w:rPr>
              <w:t xml:space="preserve"> na pročelju škole.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2" w:firstLine="0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 w:rsidTr="005E1ACB">
        <w:trPr>
          <w:trHeight w:val="272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a) žbukanje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6,00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 w:rsidP="005E1ACB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</w:tbl>
    <w:p w:rsidR="009D6325" w:rsidRDefault="00490DD5">
      <w:pPr>
        <w:spacing w:after="20" w:line="259" w:lineRule="auto"/>
        <w:ind w:left="298" w:right="3593" w:hanging="10"/>
      </w:pPr>
      <w:r>
        <w:rPr>
          <w:b/>
          <w:sz w:val="20"/>
        </w:rPr>
        <w:t>iskop za posteljicu:</w:t>
      </w:r>
    </w:p>
    <w:p w:rsidR="009D6325" w:rsidRDefault="000056A7">
      <w:pPr>
        <w:spacing w:after="3" w:line="259" w:lineRule="auto"/>
        <w:ind w:left="298" w:right="4280" w:hanging="363"/>
      </w:pPr>
      <w:r>
        <w:rPr>
          <w:sz w:val="20"/>
        </w:rPr>
        <w:t>5</w:t>
      </w:r>
      <w:r w:rsidR="00490DD5">
        <w:rPr>
          <w:sz w:val="20"/>
        </w:rPr>
        <w:t>. Ručni iskop za temelj ulaznih montažnih stepenica. Iskop izvesti u dubini 50 cm u odnosu na kotu plohe školskog trga. Stavka uključuje utovar, istovar i transport građevinske šute s gradilišne deponije na odlagalište udaljeno do 10 km. Obračun po m3 iskopa u sraslom stanju.</w:t>
      </w:r>
    </w:p>
    <w:tbl>
      <w:tblPr>
        <w:tblStyle w:val="TableGrid"/>
        <w:tblW w:w="9856" w:type="dxa"/>
        <w:tblInd w:w="-50" w:type="dxa"/>
        <w:tblCellMar>
          <w:top w:w="4" w:type="dxa"/>
          <w:bottom w:w="2" w:type="dxa"/>
        </w:tblCellMar>
        <w:tblLook w:val="04A0" w:firstRow="1" w:lastRow="0" w:firstColumn="1" w:lastColumn="0" w:noHBand="0" w:noVBand="1"/>
      </w:tblPr>
      <w:tblGrid>
        <w:gridCol w:w="5041"/>
        <w:gridCol w:w="841"/>
        <w:gridCol w:w="1539"/>
        <w:gridCol w:w="1546"/>
        <w:gridCol w:w="889"/>
      </w:tblGrid>
      <w:tr w:rsidR="009D6325" w:rsidTr="005E1ACB">
        <w:trPr>
          <w:trHeight w:val="59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 xml:space="preserve">a) ručni iskop zemlje 'C' kategorije pomiješane sa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 w:rsidTr="005E1ACB">
        <w:trPr>
          <w:trHeight w:val="317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270" w:line="259" w:lineRule="auto"/>
              <w:ind w:left="353" w:firstLine="0"/>
            </w:pPr>
            <w:r>
              <w:rPr>
                <w:sz w:val="20"/>
              </w:rPr>
              <w:lastRenderedPageBreak/>
              <w:t>šljunkom i kamenim materijalom</w:t>
            </w:r>
          </w:p>
          <w:p w:rsidR="009D6325" w:rsidRDefault="000056A7">
            <w:pPr>
              <w:spacing w:after="273" w:line="257" w:lineRule="auto"/>
              <w:ind w:left="353" w:right="61" w:hanging="353"/>
            </w:pPr>
            <w:r>
              <w:rPr>
                <w:sz w:val="20"/>
              </w:rPr>
              <w:t>6</w:t>
            </w:r>
            <w:r w:rsidR="00490DD5">
              <w:rPr>
                <w:sz w:val="20"/>
              </w:rPr>
              <w:t>. Strojni iskop za posteljicu asfaltne površine školskog trga ispred ulaza u osnovnu školu Ljudevita Gaja u tlu 'C' kategorije bagerom s utovarom u vozilo i odvozom na deponiju udaljenu do 10 km. Iskop izvesti do donje kote šljunčanog tampona, a sve prema uzdužnim i poprečnim profilima, odnosno visinskim kotama iz projekta. Prosječna dubina iskopa 25 cm. Obračun po m3 iskopa u sraslom stanju.</w:t>
            </w:r>
          </w:p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 xml:space="preserve">a) strojni iskop zemlje 'C' kategorije pomiješane sa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221" w:firstLine="0"/>
            </w:pPr>
            <w:r>
              <w:rPr>
                <w:sz w:val="20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 w:rsidTr="005E1ACB">
        <w:trPr>
          <w:trHeight w:val="182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245" w:line="259" w:lineRule="auto"/>
              <w:ind w:left="353" w:firstLine="0"/>
            </w:pPr>
            <w:r>
              <w:rPr>
                <w:sz w:val="20"/>
              </w:rPr>
              <w:t>šljunkom i kamenim materijalom, bagerom</w:t>
            </w:r>
          </w:p>
          <w:p w:rsidR="009D6325" w:rsidRDefault="00490DD5">
            <w:pPr>
              <w:spacing w:after="20" w:line="259" w:lineRule="auto"/>
              <w:ind w:left="353" w:firstLine="0"/>
            </w:pPr>
            <w:r>
              <w:rPr>
                <w:b/>
                <w:sz w:val="20"/>
              </w:rPr>
              <w:t>planiranje:</w:t>
            </w:r>
          </w:p>
          <w:p w:rsidR="009D6325" w:rsidRDefault="000056A7">
            <w:pPr>
              <w:spacing w:after="0" w:line="260" w:lineRule="auto"/>
              <w:ind w:left="353" w:right="186" w:hanging="353"/>
            </w:pPr>
            <w:r>
              <w:rPr>
                <w:sz w:val="20"/>
              </w:rPr>
              <w:t>7</w:t>
            </w:r>
            <w:r w:rsidR="00490DD5">
              <w:rPr>
                <w:sz w:val="20"/>
              </w:rPr>
              <w:t xml:space="preserve">. Strojno planiranje posteljice šetnice sa točnošću ± 2 cm s prosječnim </w:t>
            </w:r>
            <w:proofErr w:type="spellStart"/>
            <w:r w:rsidR="00490DD5">
              <w:rPr>
                <w:sz w:val="20"/>
              </w:rPr>
              <w:t>otkopom</w:t>
            </w:r>
            <w:proofErr w:type="spellEnd"/>
            <w:r w:rsidR="00490DD5">
              <w:rPr>
                <w:sz w:val="20"/>
              </w:rPr>
              <w:t xml:space="preserve"> 0.05 m3/m2 i nabijanje do modula </w:t>
            </w:r>
            <w:proofErr w:type="spellStart"/>
            <w:r w:rsidR="00490DD5">
              <w:rPr>
                <w:sz w:val="20"/>
              </w:rPr>
              <w:t>stišljivosti</w:t>
            </w:r>
            <w:proofErr w:type="spellEnd"/>
            <w:r w:rsidR="00490DD5">
              <w:rPr>
                <w:sz w:val="20"/>
              </w:rPr>
              <w:t xml:space="preserve"> tla od </w:t>
            </w:r>
            <w:proofErr w:type="spellStart"/>
            <w:r w:rsidR="00490DD5">
              <w:rPr>
                <w:sz w:val="20"/>
              </w:rPr>
              <w:t>Ms</w:t>
            </w:r>
            <w:proofErr w:type="spellEnd"/>
            <w:r w:rsidR="00490DD5">
              <w:rPr>
                <w:sz w:val="20"/>
              </w:rPr>
              <w:t xml:space="preserve">=20 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>MN/m2, s odvozom viška zemlje na odlagalište.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110,00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 w:rsidTr="005E1ACB">
        <w:trPr>
          <w:trHeight w:val="402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>
            <w:pPr>
              <w:spacing w:after="252" w:line="259" w:lineRule="auto"/>
              <w:ind w:left="98" w:firstLine="0"/>
            </w:pPr>
            <w:r>
              <w:rPr>
                <w:sz w:val="20"/>
              </w:rPr>
              <w:t>a) planiranje i nabijanje posteljice šetnice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b/>
                <w:sz w:val="20"/>
              </w:rPr>
              <w:t>izrada tampona:</w:t>
            </w:r>
          </w:p>
          <w:p w:rsidR="009D6325" w:rsidRDefault="000056A7">
            <w:pPr>
              <w:spacing w:after="0" w:line="260" w:lineRule="auto"/>
              <w:ind w:left="353" w:right="14" w:hanging="353"/>
            </w:pPr>
            <w:r>
              <w:rPr>
                <w:sz w:val="20"/>
              </w:rPr>
              <w:t>8</w:t>
            </w:r>
            <w:r w:rsidR="00490DD5">
              <w:rPr>
                <w:sz w:val="20"/>
              </w:rPr>
              <w:t xml:space="preserve">. Dobava materijala, razastiranje i nabijanje drobljenog kamenog agregata, koji se ugrađuje u slojevima s odgovarajućom mehanizacijom. </w:t>
            </w:r>
          </w:p>
          <w:p w:rsidR="009D6325" w:rsidRDefault="00490DD5">
            <w:pPr>
              <w:spacing w:after="0" w:line="256" w:lineRule="auto"/>
              <w:ind w:left="353" w:right="156" w:firstLine="0"/>
            </w:pPr>
            <w:r>
              <w:rPr>
                <w:sz w:val="20"/>
              </w:rPr>
              <w:t xml:space="preserve">Zbijanje materijala se vrši vibracijskim valjkom ili pločom do projektiranog modula </w:t>
            </w:r>
            <w:proofErr w:type="spellStart"/>
            <w:r>
              <w:rPr>
                <w:sz w:val="20"/>
              </w:rPr>
              <w:t>stišljivosti</w:t>
            </w:r>
            <w:proofErr w:type="spellEnd"/>
            <w:r>
              <w:rPr>
                <w:sz w:val="20"/>
              </w:rPr>
              <w:t xml:space="preserve">. Ukupna debljina šljunčanog tampona 30 cm. Ako je potrebno kameni nasip se stabilizira cementnim mlijekom radi postizanja projektiranog modula </w:t>
            </w:r>
            <w:proofErr w:type="spellStart"/>
            <w:r>
              <w:rPr>
                <w:sz w:val="20"/>
              </w:rPr>
              <w:t>stišljivosti</w:t>
            </w:r>
            <w:proofErr w:type="spellEnd"/>
            <w:r>
              <w:rPr>
                <w:sz w:val="20"/>
              </w:rPr>
              <w:t>.</w:t>
            </w:r>
          </w:p>
          <w:p w:rsidR="009D6325" w:rsidRDefault="00490DD5">
            <w:pPr>
              <w:spacing w:after="0" w:line="256" w:lineRule="auto"/>
              <w:ind w:left="353" w:right="187" w:firstLine="0"/>
            </w:pPr>
            <w:r>
              <w:rPr>
                <w:sz w:val="20"/>
              </w:rPr>
              <w:t>Donji nosivi sloj potrebno je stabilizirati hidrauličkim vezivima, sve prema OTU 5-02.2.3, knjiga III.</w:t>
            </w:r>
          </w:p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 xml:space="preserve">a) nasipavanje kamenog agregata, 0-32 mm, d=25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440,00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221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 w:rsidTr="005E1ACB">
        <w:trPr>
          <w:trHeight w:val="146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245" w:line="259" w:lineRule="auto"/>
              <w:ind w:left="353" w:firstLine="0"/>
              <w:rPr>
                <w:sz w:val="20"/>
              </w:rPr>
            </w:pPr>
            <w:r>
              <w:rPr>
                <w:sz w:val="20"/>
              </w:rPr>
              <w:t xml:space="preserve">cm, 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=60 MN/m2</w:t>
            </w:r>
          </w:p>
          <w:p w:rsidR="000056A7" w:rsidRDefault="000056A7" w:rsidP="000056A7">
            <w:pPr>
              <w:spacing w:after="245" w:line="259" w:lineRule="auto"/>
              <w:ind w:left="0" w:firstLine="0"/>
            </w:pPr>
            <w:r>
              <w:rPr>
                <w:sz w:val="20"/>
              </w:rPr>
              <w:t xml:space="preserve"> b) Dobava i postavljanje </w:t>
            </w:r>
            <w:proofErr w:type="spellStart"/>
            <w:r>
              <w:rPr>
                <w:sz w:val="20"/>
              </w:rPr>
              <w:t>geotekstila</w:t>
            </w:r>
            <w:proofErr w:type="spellEnd"/>
            <w:r>
              <w:rPr>
                <w:sz w:val="20"/>
              </w:rPr>
              <w:t xml:space="preserve"> m2 -440                                                             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b/>
                <w:sz w:val="20"/>
              </w:rPr>
              <w:t>cijev za instalacije:</w:t>
            </w:r>
          </w:p>
          <w:p w:rsidR="009D6325" w:rsidRDefault="000056A7">
            <w:pPr>
              <w:spacing w:after="0" w:line="259" w:lineRule="auto"/>
              <w:ind w:left="353" w:right="74" w:hanging="353"/>
            </w:pPr>
            <w:r>
              <w:rPr>
                <w:sz w:val="20"/>
              </w:rPr>
              <w:t>9</w:t>
            </w:r>
            <w:r w:rsidR="00490DD5">
              <w:rPr>
                <w:sz w:val="20"/>
              </w:rPr>
              <w:t xml:space="preserve">. Dobava i postavljanje PEHD cijevi promjera 100 mm u sloj pijeska od 20 cm. U stavku uključiti sav potreban rad, iskop i materijal.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056A7" w:rsidRDefault="00490DD5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110,00</w:t>
            </w:r>
          </w:p>
          <w:p w:rsidR="000056A7" w:rsidRDefault="000056A7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0056A7" w:rsidRDefault="000056A7">
            <w:pPr>
              <w:spacing w:after="0" w:line="259" w:lineRule="auto"/>
              <w:ind w:left="0" w:firstLine="0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 w:rsidTr="005E1ACB">
        <w:trPr>
          <w:trHeight w:val="24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a) PEHD cijev promjera 100 mm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45,00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</w:tbl>
    <w:p w:rsidR="009D6325" w:rsidRDefault="00490DD5">
      <w:pPr>
        <w:spacing w:after="20" w:line="259" w:lineRule="auto"/>
        <w:ind w:left="298" w:right="3593" w:hanging="10"/>
      </w:pPr>
      <w:r>
        <w:rPr>
          <w:b/>
          <w:sz w:val="20"/>
        </w:rPr>
        <w:t>asfaltiranje površine školskog trga:</w:t>
      </w:r>
    </w:p>
    <w:p w:rsidR="009D6325" w:rsidRDefault="00490DD5">
      <w:pPr>
        <w:spacing w:after="3" w:line="259" w:lineRule="auto"/>
        <w:ind w:left="298" w:right="4280" w:hanging="363"/>
      </w:pPr>
      <w:r>
        <w:rPr>
          <w:sz w:val="20"/>
        </w:rPr>
        <w:t>1</w:t>
      </w:r>
      <w:r w:rsidR="000056A7">
        <w:rPr>
          <w:sz w:val="20"/>
        </w:rPr>
        <w:t>0</w:t>
      </w:r>
      <w:r>
        <w:rPr>
          <w:sz w:val="20"/>
        </w:rPr>
        <w:t xml:space="preserve">. Izrada, nabava i ugradnja asfaltne mješavine za nosive slojeve od </w:t>
      </w:r>
      <w:proofErr w:type="spellStart"/>
      <w:r>
        <w:rPr>
          <w:sz w:val="20"/>
        </w:rPr>
        <w:t>bitumeniziranog</w:t>
      </w:r>
      <w:proofErr w:type="spellEnd"/>
      <w:r>
        <w:rPr>
          <w:sz w:val="20"/>
        </w:rPr>
        <w:t xml:space="preserve"> materijala BNS 22A po vrućem postupku. Rad obuhvaća nabavu, polaganje i zbijanje materijala, prijevoz, opremu i sve što je potrebno za dovršenje rada, do potpune pogonske gotovosti. Zbijenost posteljice minimalno: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 xml:space="preserve">=60 MN/m2. Odstupanje od ravnosti površine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0,5%. Ostalo u svemu prema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O.T.U. Knjiga III 5-04. Obračun po m2 </w:t>
      </w:r>
      <w:r>
        <w:rPr>
          <w:sz w:val="20"/>
        </w:rPr>
        <w:lastRenderedPageBreak/>
        <w:t>gornje površine stvarno položenog i utvrđenog sloja BNS 22A.</w:t>
      </w:r>
    </w:p>
    <w:tbl>
      <w:tblPr>
        <w:tblStyle w:val="TableGrid"/>
        <w:tblW w:w="9856" w:type="dxa"/>
        <w:tblInd w:w="-50" w:type="dxa"/>
        <w:tblLook w:val="04A0" w:firstRow="1" w:lastRow="0" w:firstColumn="1" w:lastColumn="0" w:noHBand="0" w:noVBand="1"/>
      </w:tblPr>
      <w:tblGrid>
        <w:gridCol w:w="5044"/>
        <w:gridCol w:w="842"/>
        <w:gridCol w:w="1436"/>
        <w:gridCol w:w="1651"/>
        <w:gridCol w:w="883"/>
      </w:tblGrid>
      <w:tr w:rsidR="009D6325">
        <w:trPr>
          <w:trHeight w:val="291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6" w:lineRule="auto"/>
              <w:ind w:left="353" w:firstLine="0"/>
            </w:pPr>
            <w:proofErr w:type="spellStart"/>
            <w:r>
              <w:rPr>
                <w:sz w:val="20"/>
              </w:rPr>
              <w:t>Srednjezrnati</w:t>
            </w:r>
            <w:proofErr w:type="spellEnd"/>
            <w:r>
              <w:rPr>
                <w:sz w:val="20"/>
              </w:rPr>
              <w:t xml:space="preserve"> BNS 22A - BIT 60, a prema EN 12591:1999., 50/70.</w:t>
            </w:r>
          </w:p>
          <w:p w:rsidR="009D6325" w:rsidRDefault="00490DD5">
            <w:pPr>
              <w:spacing w:after="0" w:line="256" w:lineRule="auto"/>
              <w:ind w:left="353" w:right="169" w:firstLine="0"/>
            </w:pPr>
            <w:r>
              <w:rPr>
                <w:sz w:val="20"/>
              </w:rPr>
              <w:t>Agregat za nevezane i hidraulički vezane materijale u građevinarstvu i cestogradnji prema HRN EN 13242:2006.</w:t>
            </w:r>
          </w:p>
          <w:p w:rsidR="009D6325" w:rsidRDefault="00490DD5">
            <w:pPr>
              <w:spacing w:after="0" w:line="257" w:lineRule="auto"/>
              <w:ind w:left="353" w:right="153" w:firstLine="0"/>
            </w:pPr>
            <w:r>
              <w:rPr>
                <w:sz w:val="20"/>
              </w:rPr>
              <w:t>Frakcije agregata prema točki 4.1.2 norme HRN EN 13043:2002, Agregat za bitumenske mješavine.</w:t>
            </w:r>
          </w:p>
          <w:p w:rsidR="009D6325" w:rsidRDefault="00490DD5">
            <w:pPr>
              <w:spacing w:after="0" w:line="259" w:lineRule="auto"/>
              <w:ind w:left="353" w:right="194" w:firstLine="0"/>
            </w:pPr>
            <w:r>
              <w:rPr>
                <w:sz w:val="20"/>
              </w:rPr>
              <w:t>U cijeni su sadržani svi troškovi nabave materijala, proizvodnje i ugradnje asfaltne mješavine, prijevoz, oprema i sve ostalo što je potrebno za izvođenje radova.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>
        <w:trPr>
          <w:trHeight w:val="610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277" w:line="259" w:lineRule="auto"/>
              <w:ind w:left="98" w:firstLine="0"/>
            </w:pPr>
            <w:r>
              <w:rPr>
                <w:sz w:val="20"/>
              </w:rPr>
              <w:t>a) nosivi sloj BNS 22A, debljine d=4,5 cm</w:t>
            </w:r>
          </w:p>
          <w:p w:rsidR="009D6325" w:rsidRDefault="00490DD5">
            <w:pPr>
              <w:spacing w:after="0" w:line="258" w:lineRule="auto"/>
              <w:ind w:left="353" w:right="54" w:hanging="353"/>
            </w:pPr>
            <w:r>
              <w:rPr>
                <w:sz w:val="20"/>
              </w:rPr>
              <w:t>1</w:t>
            </w:r>
            <w:r w:rsidR="000056A7">
              <w:rPr>
                <w:sz w:val="20"/>
              </w:rPr>
              <w:t>1</w:t>
            </w:r>
            <w:r>
              <w:rPr>
                <w:sz w:val="20"/>
              </w:rPr>
              <w:t xml:space="preserve">. Izrada, nabava i ugradnja asfaltne mješavine AC 8 </w:t>
            </w:r>
            <w:proofErr w:type="spellStart"/>
            <w:r>
              <w:rPr>
                <w:sz w:val="20"/>
              </w:rPr>
              <w:t>surf</w:t>
            </w:r>
            <w:proofErr w:type="spellEnd"/>
            <w:r>
              <w:rPr>
                <w:sz w:val="20"/>
              </w:rPr>
              <w:t xml:space="preserve"> AG4 M4 s dodatkom transparentnog veziva u crvenoj boji kao habajući sloj. Rad obuhvaća nabavu, polaganje i zbijanje materijala, prijevoz, opremu i sve što je potrebno za potpuno dovršenje rada. Zbijenost posteljice minimalno: 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=60 MN/m2. Odstupanje od ravnosti površine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>0,5%. Ostalo u svemu prema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O.T.U. Knjiga III 6-</w:t>
            </w:r>
          </w:p>
          <w:p w:rsidR="009D6325" w:rsidRDefault="00490DD5">
            <w:pPr>
              <w:spacing w:after="240" w:line="256" w:lineRule="auto"/>
              <w:ind w:left="353" w:firstLine="0"/>
            </w:pPr>
            <w:r>
              <w:rPr>
                <w:sz w:val="20"/>
              </w:rPr>
              <w:t>03. Obračun po m2 gornje površine stvarno položenog i utvrđenog sloja AB 8.</w:t>
            </w:r>
          </w:p>
          <w:p w:rsidR="009D6325" w:rsidRDefault="00490DD5">
            <w:pPr>
              <w:spacing w:after="0" w:line="256" w:lineRule="auto"/>
              <w:ind w:left="353" w:right="169" w:firstLine="0"/>
            </w:pPr>
            <w:r>
              <w:rPr>
                <w:sz w:val="20"/>
              </w:rPr>
              <w:t>Agregat za nevezane i hidraulički vezane materijale u građevinarstvu i cestogradnji prema HRN EN 13242:2006.</w:t>
            </w:r>
          </w:p>
          <w:p w:rsidR="009D6325" w:rsidRDefault="00490DD5">
            <w:pPr>
              <w:spacing w:after="0" w:line="256" w:lineRule="auto"/>
              <w:ind w:left="353" w:right="153" w:firstLine="0"/>
            </w:pPr>
            <w:r>
              <w:rPr>
                <w:sz w:val="20"/>
              </w:rPr>
              <w:t>Frakcije agregata prema točki 4.1.2 norme HRN EN 13043:2002, Agregat za bitumenske mješavine.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>Srednje/lako prometno opterećenje.</w:t>
            </w:r>
          </w:p>
          <w:p w:rsidR="009D6325" w:rsidRDefault="00490DD5">
            <w:pPr>
              <w:spacing w:after="31" w:line="257" w:lineRule="auto"/>
              <w:ind w:left="353" w:right="194" w:firstLine="0"/>
            </w:pPr>
            <w:r>
              <w:rPr>
                <w:sz w:val="20"/>
              </w:rPr>
              <w:t>U cijeni su sadržani svi troškovi nabave materijala, proizvodnje i ugradnje asfaltne mješavine, prijevoz, oprema i sve ostalo što je potrebno za izvođenje radova.</w:t>
            </w:r>
          </w:p>
          <w:p w:rsidR="009D6325" w:rsidRDefault="00490DD5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>a) habajući sloj AC 8 crvene boje, debljina d=2,5 cm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440,00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>
        <w:trPr>
          <w:trHeight w:val="231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440,00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</w:tbl>
    <w:p w:rsidR="009D6325" w:rsidRDefault="00490DD5">
      <w:pPr>
        <w:spacing w:after="20" w:line="259" w:lineRule="auto"/>
        <w:ind w:left="298" w:right="3593" w:hanging="10"/>
      </w:pPr>
      <w:r>
        <w:rPr>
          <w:b/>
          <w:sz w:val="20"/>
        </w:rPr>
        <w:t>betonski rubnjaci:</w:t>
      </w:r>
    </w:p>
    <w:p w:rsidR="009D6325" w:rsidRDefault="00490DD5">
      <w:pPr>
        <w:spacing w:after="3" w:line="259" w:lineRule="auto"/>
        <w:ind w:left="298" w:right="4280" w:hanging="363"/>
      </w:pPr>
      <w:r>
        <w:rPr>
          <w:sz w:val="20"/>
        </w:rPr>
        <w:t>1</w:t>
      </w:r>
      <w:r w:rsidR="000056A7">
        <w:rPr>
          <w:sz w:val="20"/>
        </w:rPr>
        <w:t>2</w:t>
      </w:r>
      <w:r>
        <w:rPr>
          <w:sz w:val="20"/>
        </w:rPr>
        <w:t>. Dobava i postava betonskih upuštenih rubnjaka ravnih rubova veličine 8x22x100 cm. Rubnjaci ograničavaju (</w:t>
      </w:r>
      <w:proofErr w:type="spellStart"/>
      <w:r>
        <w:rPr>
          <w:sz w:val="20"/>
        </w:rPr>
        <w:t>iscrtavaju</w:t>
      </w:r>
      <w:proofErr w:type="spellEnd"/>
      <w:r>
        <w:rPr>
          <w:sz w:val="20"/>
        </w:rPr>
        <w:t xml:space="preserve">) spoj </w:t>
      </w:r>
      <w:proofErr w:type="spellStart"/>
      <w:r>
        <w:rPr>
          <w:sz w:val="20"/>
        </w:rPr>
        <w:t>opločnika</w:t>
      </w:r>
      <w:proofErr w:type="spellEnd"/>
      <w:r>
        <w:rPr>
          <w:sz w:val="20"/>
        </w:rPr>
        <w:t xml:space="preserve"> sa zelenim površinama i asfaltnim površinama. Gotovi betonski rubnjaci moraju biti prvoklasno izrađeni, vidljive plohe betona i pripadajući bridovi moraju biti obrađeni i oprani.</w:t>
      </w:r>
    </w:p>
    <w:p w:rsidR="009D6325" w:rsidRDefault="00490DD5">
      <w:pPr>
        <w:spacing w:after="3" w:line="259" w:lineRule="auto"/>
        <w:ind w:left="303" w:right="4280" w:firstLine="0"/>
      </w:pPr>
      <w:r>
        <w:rPr>
          <w:sz w:val="20"/>
        </w:rPr>
        <w:t>Prema potrebi određeni će se izraditi tlocrtno zakrivljeni bez posebne naplate.</w:t>
      </w:r>
    </w:p>
    <w:p w:rsidR="009D6325" w:rsidRDefault="00490DD5">
      <w:pPr>
        <w:spacing w:after="3" w:line="259" w:lineRule="auto"/>
        <w:ind w:left="303" w:right="4280" w:firstLine="0"/>
      </w:pPr>
      <w:r>
        <w:rPr>
          <w:sz w:val="20"/>
        </w:rPr>
        <w:t xml:space="preserve">U stavci je uračunata dobava i ugradnja rubnjaka sa izradom betonske podloge - temelja od betona klase C12/15, te </w:t>
      </w:r>
      <w:proofErr w:type="spellStart"/>
      <w:r>
        <w:rPr>
          <w:sz w:val="20"/>
        </w:rPr>
        <w:t>zaljevanjem</w:t>
      </w:r>
      <w:proofErr w:type="spellEnd"/>
      <w:r>
        <w:rPr>
          <w:sz w:val="20"/>
        </w:rPr>
        <w:t xml:space="preserve"> reški (</w:t>
      </w:r>
      <w:proofErr w:type="spellStart"/>
      <w:r>
        <w:rPr>
          <w:sz w:val="20"/>
        </w:rPr>
        <w:t>sudarnica</w:t>
      </w:r>
      <w:proofErr w:type="spellEnd"/>
      <w:r>
        <w:rPr>
          <w:sz w:val="20"/>
        </w:rPr>
        <w:t xml:space="preserve">) cementnim mortom 1:4 uključujući sve potrebne </w:t>
      </w:r>
      <w:proofErr w:type="spellStart"/>
      <w:r>
        <w:rPr>
          <w:sz w:val="20"/>
        </w:rPr>
        <w:lastRenderedPageBreak/>
        <w:t>predranje</w:t>
      </w:r>
      <w:proofErr w:type="spellEnd"/>
      <w:r>
        <w:rPr>
          <w:sz w:val="20"/>
        </w:rPr>
        <w:t xml:space="preserve">. Sve izraditi prema detaljnom nacrtu polaganja </w:t>
      </w:r>
      <w:proofErr w:type="spellStart"/>
      <w:r>
        <w:rPr>
          <w:sz w:val="20"/>
        </w:rPr>
        <w:t>opločnika</w:t>
      </w:r>
      <w:proofErr w:type="spellEnd"/>
      <w:r>
        <w:rPr>
          <w:sz w:val="20"/>
        </w:rPr>
        <w:t xml:space="preserve"> i rubnjaka.</w:t>
      </w:r>
    </w:p>
    <w:tbl>
      <w:tblPr>
        <w:tblStyle w:val="TableGrid"/>
        <w:tblW w:w="9856" w:type="dxa"/>
        <w:tblInd w:w="-5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043"/>
        <w:gridCol w:w="953"/>
        <w:gridCol w:w="1325"/>
        <w:gridCol w:w="1702"/>
        <w:gridCol w:w="833"/>
      </w:tblGrid>
      <w:tr w:rsidR="009D6325">
        <w:trPr>
          <w:trHeight w:val="47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353" w:hanging="255"/>
            </w:pPr>
            <w:r>
              <w:rPr>
                <w:sz w:val="20"/>
              </w:rPr>
              <w:t>a) betonski upušteni ravni rubnjak veličine 8x22x100 cm, rubnjaci između asfaltirane površine i zelenila.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>
        <w:trPr>
          <w:trHeight w:val="133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>
            <w:pPr>
              <w:spacing w:after="20" w:line="259" w:lineRule="auto"/>
              <w:ind w:left="353" w:firstLine="0"/>
            </w:pPr>
            <w:r>
              <w:rPr>
                <w:b/>
                <w:sz w:val="20"/>
              </w:rPr>
              <w:t>mršavi beton:</w:t>
            </w:r>
          </w:p>
          <w:p w:rsidR="009D6325" w:rsidRDefault="000056A7">
            <w:pPr>
              <w:spacing w:after="0" w:line="259" w:lineRule="auto"/>
              <w:ind w:left="353" w:hanging="353"/>
            </w:pPr>
            <w:r>
              <w:rPr>
                <w:sz w:val="20"/>
              </w:rPr>
              <w:t>13</w:t>
            </w:r>
            <w:r w:rsidR="00490DD5">
              <w:rPr>
                <w:sz w:val="20"/>
              </w:rPr>
              <w:t>. Betoniranje podloge montažnih stepenica mršavim betonom klase C 12/15 na ulazu u školu.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29,00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>
        <w:trPr>
          <w:trHeight w:val="2561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490DD5">
            <w:pPr>
              <w:spacing w:after="0" w:line="523" w:lineRule="auto"/>
              <w:ind w:left="353" w:right="944" w:hanging="255"/>
              <w:jc w:val="both"/>
            </w:pPr>
            <w:r>
              <w:rPr>
                <w:sz w:val="20"/>
              </w:rPr>
              <w:t xml:space="preserve">a) mršavi beton </w:t>
            </w:r>
            <w:r>
              <w:rPr>
                <w:b/>
                <w:sz w:val="20"/>
              </w:rPr>
              <w:t xml:space="preserve">izvedba </w:t>
            </w:r>
            <w:proofErr w:type="spellStart"/>
            <w:r>
              <w:rPr>
                <w:b/>
                <w:sz w:val="20"/>
              </w:rPr>
              <w:t>hidroizolacije</w:t>
            </w:r>
            <w:proofErr w:type="spellEnd"/>
            <w:r>
              <w:rPr>
                <w:b/>
                <w:sz w:val="20"/>
              </w:rPr>
              <w:t xml:space="preserve"> podnožja fasade:</w:t>
            </w:r>
          </w:p>
          <w:p w:rsidR="009D6325" w:rsidRDefault="000056A7">
            <w:pPr>
              <w:spacing w:after="0" w:line="259" w:lineRule="auto"/>
              <w:ind w:left="353" w:right="203" w:hanging="353"/>
            </w:pPr>
            <w:r>
              <w:rPr>
                <w:sz w:val="20"/>
              </w:rPr>
              <w:t>14</w:t>
            </w:r>
            <w:r w:rsidR="00490DD5">
              <w:rPr>
                <w:sz w:val="20"/>
              </w:rPr>
              <w:t xml:space="preserve">. Izvedba </w:t>
            </w:r>
            <w:proofErr w:type="spellStart"/>
            <w:r w:rsidR="00490DD5">
              <w:rPr>
                <w:sz w:val="20"/>
              </w:rPr>
              <w:t>hidroizolacije</w:t>
            </w:r>
            <w:proofErr w:type="spellEnd"/>
            <w:r w:rsidR="00490DD5">
              <w:rPr>
                <w:sz w:val="20"/>
              </w:rPr>
              <w:t xml:space="preserve"> podnožja fasade na mjestu demontaže ulaznih montažnih stepenica. </w:t>
            </w:r>
            <w:proofErr w:type="spellStart"/>
            <w:r w:rsidR="00490DD5">
              <w:rPr>
                <w:sz w:val="20"/>
              </w:rPr>
              <w:t>Hidroizolaciju</w:t>
            </w:r>
            <w:proofErr w:type="spellEnd"/>
            <w:r w:rsidR="00490DD5">
              <w:rPr>
                <w:sz w:val="20"/>
              </w:rPr>
              <w:t xml:space="preserve"> izvesti dvostrukom bitumenskom ljepenkom s uloškom od ojačanog staklenog </w:t>
            </w:r>
            <w:proofErr w:type="spellStart"/>
            <w:r w:rsidR="00490DD5">
              <w:rPr>
                <w:sz w:val="20"/>
              </w:rPr>
              <w:t>voala</w:t>
            </w:r>
            <w:proofErr w:type="spellEnd"/>
            <w:r w:rsidR="00490DD5">
              <w:rPr>
                <w:sz w:val="20"/>
              </w:rPr>
              <w:t xml:space="preserve">, na hladnom bitumenskom </w:t>
            </w:r>
            <w:proofErr w:type="spellStart"/>
            <w:r w:rsidR="00490DD5">
              <w:rPr>
                <w:sz w:val="20"/>
              </w:rPr>
              <w:t>prednamazu</w:t>
            </w:r>
            <w:proofErr w:type="spellEnd"/>
            <w:r w:rsidR="00490DD5">
              <w:rPr>
                <w:sz w:val="20"/>
              </w:rPr>
              <w:t>. Sve izvesti prema specifikaciji i uputama proizvođača.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>
        <w:trPr>
          <w:trHeight w:val="1949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EA32E7">
            <w:pPr>
              <w:spacing w:after="0" w:line="259" w:lineRule="auto"/>
              <w:ind w:left="353" w:right="77" w:hanging="353"/>
            </w:pPr>
            <w:r>
              <w:t xml:space="preserve">a) izvedba </w:t>
            </w:r>
            <w:proofErr w:type="spellStart"/>
            <w:r>
              <w:t>hidroizolacije</w:t>
            </w:r>
            <w:proofErr w:type="spellEnd"/>
            <w:r>
              <w:t xml:space="preserve">                                              m2 - 6       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0" w:firstLine="0"/>
              <w:jc w:val="both"/>
            </w:pPr>
          </w:p>
        </w:tc>
      </w:tr>
      <w:tr w:rsidR="009D6325">
        <w:trPr>
          <w:trHeight w:val="170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 w:rsidP="00490DD5">
            <w:pPr>
              <w:spacing w:after="0" w:line="259" w:lineRule="auto"/>
              <w:ind w:left="0" w:firstLine="0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0" w:firstLine="0"/>
              <w:jc w:val="both"/>
            </w:pPr>
          </w:p>
        </w:tc>
      </w:tr>
      <w:tr w:rsidR="009D6325">
        <w:trPr>
          <w:trHeight w:val="23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53" w:firstLine="0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0" w:firstLine="0"/>
              <w:jc w:val="both"/>
            </w:pPr>
          </w:p>
        </w:tc>
      </w:tr>
    </w:tbl>
    <w:p w:rsidR="009D6325" w:rsidRDefault="009D6325">
      <w:pPr>
        <w:spacing w:after="20" w:line="259" w:lineRule="auto"/>
        <w:ind w:left="298" w:right="3593" w:hanging="10"/>
      </w:pPr>
    </w:p>
    <w:tbl>
      <w:tblPr>
        <w:tblStyle w:val="TableGrid"/>
        <w:tblW w:w="9857" w:type="dxa"/>
        <w:tblInd w:w="-50" w:type="dxa"/>
        <w:tblCellMar>
          <w:top w:w="4" w:type="dxa"/>
          <w:bottom w:w="2" w:type="dxa"/>
        </w:tblCellMar>
        <w:tblLook w:val="04A0" w:firstRow="1" w:lastRow="0" w:firstColumn="1" w:lastColumn="0" w:noHBand="0" w:noVBand="1"/>
      </w:tblPr>
      <w:tblGrid>
        <w:gridCol w:w="4994"/>
        <w:gridCol w:w="1003"/>
        <w:gridCol w:w="1325"/>
        <w:gridCol w:w="1651"/>
        <w:gridCol w:w="884"/>
      </w:tblGrid>
      <w:tr w:rsidR="009D6325">
        <w:trPr>
          <w:trHeight w:val="5828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0056A7">
            <w:pPr>
              <w:spacing w:after="0" w:line="258" w:lineRule="auto"/>
              <w:ind w:left="353" w:right="16" w:hanging="353"/>
            </w:pPr>
            <w:r>
              <w:rPr>
                <w:sz w:val="20"/>
              </w:rPr>
              <w:lastRenderedPageBreak/>
              <w:t>15</w:t>
            </w:r>
            <w:r w:rsidR="00490DD5">
              <w:rPr>
                <w:sz w:val="20"/>
              </w:rPr>
              <w:t xml:space="preserve">. Dobava, </w:t>
            </w:r>
            <w:proofErr w:type="spellStart"/>
            <w:r w:rsidR="00490DD5">
              <w:rPr>
                <w:sz w:val="20"/>
              </w:rPr>
              <w:t>prikrajanje</w:t>
            </w:r>
            <w:proofErr w:type="spellEnd"/>
            <w:r w:rsidR="00490DD5">
              <w:rPr>
                <w:sz w:val="20"/>
              </w:rPr>
              <w:t xml:space="preserve"> i polaganje brušenih betonskih elemenata (obloge) na čela i gazišta vanjskih stepenica. Debljina elementa je 4-5 cm, a dužina 2,2 m. Obloga se sastoji od odvojenog gazišta i čela.</w:t>
            </w:r>
          </w:p>
          <w:p w:rsidR="009D6325" w:rsidRDefault="00490DD5">
            <w:pPr>
              <w:spacing w:after="0" w:line="256" w:lineRule="auto"/>
              <w:ind w:left="353" w:right="160" w:firstLine="0"/>
            </w:pPr>
            <w:r>
              <w:rPr>
                <w:sz w:val="20"/>
              </w:rPr>
              <w:t xml:space="preserve">Svaka stepenica mora biti lagano nagnuta prema naprijed, radi pravilne odvodnje (otjecanja vode). Stepenica u poprečnom </w:t>
            </w:r>
            <w:proofErr w:type="spellStart"/>
            <w:r>
              <w:rPr>
                <w:sz w:val="20"/>
              </w:rPr>
              <w:t>smijeru</w:t>
            </w:r>
            <w:proofErr w:type="spellEnd"/>
            <w:r>
              <w:rPr>
                <w:sz w:val="20"/>
              </w:rPr>
              <w:t xml:space="preserve"> (širini) mora uvijek biti vodoravna.</w:t>
            </w:r>
          </w:p>
          <w:p w:rsidR="009D6325" w:rsidRDefault="00490DD5">
            <w:pPr>
              <w:spacing w:after="0" w:line="256" w:lineRule="auto"/>
              <w:ind w:left="353" w:right="384" w:firstLine="0"/>
            </w:pPr>
            <w:r>
              <w:rPr>
                <w:sz w:val="20"/>
              </w:rPr>
              <w:t xml:space="preserve">Tijekom namještanja obloge treba </w:t>
            </w:r>
            <w:proofErr w:type="spellStart"/>
            <w:r>
              <w:rPr>
                <w:sz w:val="20"/>
              </w:rPr>
              <w:t>neprestalno</w:t>
            </w:r>
            <w:proofErr w:type="spellEnd"/>
            <w:r>
              <w:rPr>
                <w:sz w:val="20"/>
              </w:rPr>
              <w:t xml:space="preserve"> provjeravati odnos uspona, širine i visine stube. Obloga stepenice polaže se u sloj polimer cementnog morta (grupa morta MG III), debljine cca 2 cm, a poprečna fuga iznosi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 cm. kvaliteta proizvoda kao: obloga stepenica  s odvojenim gazištem i čelom VxŠx120 cm, Beton Lučko, izrada po narudžbi. ili jednakovrijedan proizvod: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>______________________________________.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 xml:space="preserve">Boja i završna obrada u </w:t>
            </w:r>
            <w:proofErr w:type="spellStart"/>
            <w:r>
              <w:rPr>
                <w:sz w:val="20"/>
              </w:rPr>
              <w:t>pjeskarenu</w:t>
            </w:r>
            <w:proofErr w:type="spellEnd"/>
            <w:r>
              <w:rPr>
                <w:sz w:val="20"/>
              </w:rPr>
              <w:t xml:space="preserve"> bijelu.</w:t>
            </w:r>
          </w:p>
          <w:p w:rsidR="009D6325" w:rsidRDefault="00490DD5">
            <w:pPr>
              <w:spacing w:after="0" w:line="256" w:lineRule="auto"/>
              <w:ind w:left="353" w:firstLine="0"/>
            </w:pPr>
            <w:r>
              <w:rPr>
                <w:sz w:val="20"/>
              </w:rPr>
              <w:t>Obračun obuhvaća materijal, transport, rad, izradu oglednih uzoraka, sve kompletno.</w:t>
            </w:r>
          </w:p>
          <w:p w:rsidR="009D6325" w:rsidRDefault="00490DD5">
            <w:pPr>
              <w:spacing w:after="0" w:line="259" w:lineRule="auto"/>
              <w:ind w:left="353" w:firstLine="0"/>
            </w:pPr>
            <w:r>
              <w:rPr>
                <w:sz w:val="20"/>
              </w:rPr>
              <w:t>Obračun po m2 obloge.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</w:tr>
      <w:tr w:rsidR="009D6325">
        <w:trPr>
          <w:trHeight w:val="244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98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>m2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15,00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both"/>
            </w:pPr>
          </w:p>
        </w:tc>
      </w:tr>
      <w:tr w:rsidR="009D6325">
        <w:trPr>
          <w:trHeight w:val="2074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353" w:hanging="35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10" w:firstLine="0"/>
            </w:pPr>
          </w:p>
        </w:tc>
      </w:tr>
      <w:tr w:rsidR="009D6325">
        <w:trPr>
          <w:trHeight w:val="2578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25" w:rsidRDefault="009D6325">
            <w:pPr>
              <w:spacing w:after="0" w:line="259" w:lineRule="auto"/>
              <w:ind w:left="353" w:right="70" w:hanging="35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62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right"/>
            </w:pPr>
          </w:p>
        </w:tc>
      </w:tr>
      <w:tr w:rsidR="009D6325">
        <w:trPr>
          <w:trHeight w:val="25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98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442" w:firstLine="0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9D6325" w:rsidRDefault="009D6325">
      <w:pPr>
        <w:sectPr w:rsidR="009D6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4"/>
          <w:pgMar w:top="1056" w:right="1440" w:bottom="1381" w:left="1440" w:header="616" w:footer="584" w:gutter="0"/>
          <w:cols w:space="720"/>
          <w:titlePg/>
        </w:sectPr>
      </w:pPr>
    </w:p>
    <w:tbl>
      <w:tblPr>
        <w:tblStyle w:val="TableGrid"/>
        <w:tblW w:w="10098" w:type="dxa"/>
        <w:tblInd w:w="-252" w:type="dxa"/>
        <w:tblCellMar>
          <w:top w:w="5" w:type="dxa"/>
          <w:bottom w:w="10" w:type="dxa"/>
        </w:tblCellMar>
        <w:tblLook w:val="04A0" w:firstRow="1" w:lastRow="0" w:firstColumn="1" w:lastColumn="0" w:noHBand="0" w:noVBand="1"/>
      </w:tblPr>
      <w:tblGrid>
        <w:gridCol w:w="5020"/>
        <w:gridCol w:w="167"/>
        <w:gridCol w:w="422"/>
        <w:gridCol w:w="634"/>
        <w:gridCol w:w="1974"/>
        <w:gridCol w:w="593"/>
        <w:gridCol w:w="1288"/>
      </w:tblGrid>
      <w:tr w:rsidR="009D6325" w:rsidTr="000056A7">
        <w:trPr>
          <w:trHeight w:val="2648"/>
        </w:trPr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6325" w:rsidRDefault="009D6325">
            <w:pPr>
              <w:spacing w:after="0" w:line="259" w:lineRule="auto"/>
              <w:ind w:left="564" w:firstLine="0"/>
            </w:pPr>
          </w:p>
        </w:tc>
        <w:tc>
          <w:tcPr>
            <w:tcW w:w="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6325" w:rsidRDefault="009D6325">
            <w:pPr>
              <w:spacing w:after="0" w:line="259" w:lineRule="auto"/>
              <w:ind w:left="7" w:firstLine="0"/>
              <w:jc w:val="both"/>
            </w:pP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6325" w:rsidRDefault="009D6325">
            <w:pPr>
              <w:tabs>
                <w:tab w:val="center" w:pos="451"/>
                <w:tab w:val="right" w:pos="1959"/>
              </w:tabs>
              <w:spacing w:after="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6325" w:rsidRDefault="009D6325">
            <w:pPr>
              <w:spacing w:after="0" w:line="259" w:lineRule="auto"/>
              <w:ind w:left="0" w:right="30" w:firstLine="0"/>
              <w:jc w:val="right"/>
            </w:pPr>
          </w:p>
        </w:tc>
      </w:tr>
      <w:tr w:rsidR="009D6325" w:rsidTr="000056A7">
        <w:trPr>
          <w:trHeight w:val="237"/>
        </w:trPr>
        <w:tc>
          <w:tcPr>
            <w:tcW w:w="50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295" w:firstLine="0"/>
            </w:pPr>
            <w:r>
              <w:rPr>
                <w:b/>
                <w:sz w:val="20"/>
              </w:rPr>
              <w:t>A. GRAĐEVINSKO - OBRTNIČKI RADOVI</w:t>
            </w:r>
          </w:p>
        </w:tc>
        <w:tc>
          <w:tcPr>
            <w:tcW w:w="1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-26" w:firstLine="0"/>
              <w:jc w:val="both"/>
            </w:pPr>
          </w:p>
        </w:tc>
      </w:tr>
      <w:tr w:rsidR="009D6325" w:rsidTr="000056A7">
        <w:trPr>
          <w:trHeight w:val="4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0" w:line="259" w:lineRule="auto"/>
              <w:ind w:left="564" w:firstLine="0"/>
            </w:pPr>
            <w:r>
              <w:rPr>
                <w:b/>
                <w:sz w:val="20"/>
              </w:rPr>
              <w:t>PDV 25%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0" w:line="259" w:lineRule="auto"/>
              <w:ind w:left="103" w:firstLine="0"/>
            </w:pPr>
          </w:p>
        </w:tc>
      </w:tr>
      <w:tr w:rsidR="009D6325" w:rsidTr="000056A7">
        <w:trPr>
          <w:trHeight w:val="21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490DD5">
            <w:pPr>
              <w:spacing w:after="713" w:line="259" w:lineRule="auto"/>
              <w:ind w:left="107" w:firstLine="0"/>
              <w:jc w:val="center"/>
            </w:pPr>
            <w:r>
              <w:rPr>
                <w:b/>
                <w:sz w:val="20"/>
              </w:rPr>
              <w:t>SVEUKUPNA CIJENA PONUDE S PDV-om:</w:t>
            </w:r>
          </w:p>
          <w:p w:rsidR="009D6325" w:rsidRDefault="00490DD5">
            <w:pPr>
              <w:spacing w:after="0" w:line="259" w:lineRule="auto"/>
              <w:ind w:left="564" w:firstLine="0"/>
            </w:pPr>
            <w:r>
              <w:rPr>
                <w:sz w:val="20"/>
              </w:rPr>
              <w:t>Slovima: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>
            <w:pPr>
              <w:spacing w:after="160" w:line="259" w:lineRule="auto"/>
              <w:ind w:left="0" w:firstLine="0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D6325" w:rsidRDefault="009D6325" w:rsidP="00017E2A">
            <w:pPr>
              <w:spacing w:after="0" w:line="259" w:lineRule="auto"/>
              <w:ind w:left="-26" w:firstLine="0"/>
              <w:jc w:val="both"/>
            </w:pPr>
          </w:p>
        </w:tc>
      </w:tr>
    </w:tbl>
    <w:p w:rsidR="009D6325" w:rsidRDefault="00490DD5">
      <w:pPr>
        <w:spacing w:after="2" w:line="259" w:lineRule="auto"/>
        <w:ind w:left="264" w:right="-8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1979" cy="12192"/>
                <wp:effectExtent l="0" t="0" r="0" b="0"/>
                <wp:docPr id="25628" name="Group 25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79" cy="12192"/>
                          <a:chOff x="0" y="0"/>
                          <a:chExt cx="6081979" cy="12192"/>
                        </a:xfrm>
                      </wpg:grpSpPr>
                      <wps:wsp>
                        <wps:cNvPr id="28280" name="Shape 28280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213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4572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701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944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1887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1432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6764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919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21635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2407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26512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2895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3138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3382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3626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3870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7" name="Shape 28297"/>
                        <wps:cNvSpPr/>
                        <wps:spPr>
                          <a:xfrm>
                            <a:off x="4114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8" name="Shape 28298"/>
                        <wps:cNvSpPr/>
                        <wps:spPr>
                          <a:xfrm>
                            <a:off x="43581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9" name="Shape 28299"/>
                        <wps:cNvSpPr/>
                        <wps:spPr>
                          <a:xfrm>
                            <a:off x="4601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0" name="Shape 28300"/>
                        <wps:cNvSpPr/>
                        <wps:spPr>
                          <a:xfrm>
                            <a:off x="4845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1" name="Shape 28301"/>
                        <wps:cNvSpPr/>
                        <wps:spPr>
                          <a:xfrm>
                            <a:off x="5089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2" name="Shape 28302"/>
                        <wps:cNvSpPr/>
                        <wps:spPr>
                          <a:xfrm>
                            <a:off x="5333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3" name="Shape 28303"/>
                        <wps:cNvSpPr/>
                        <wps:spPr>
                          <a:xfrm>
                            <a:off x="5577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4" name="Shape 28304"/>
                        <wps:cNvSpPr/>
                        <wps:spPr>
                          <a:xfrm>
                            <a:off x="5821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5" name="Shape 28305"/>
                        <wps:cNvSpPr/>
                        <wps:spPr>
                          <a:xfrm>
                            <a:off x="6065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6" name="Shape 28306"/>
                        <wps:cNvSpPr/>
                        <wps:spPr>
                          <a:xfrm>
                            <a:off x="6308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7" name="Shape 28307"/>
                        <wps:cNvSpPr/>
                        <wps:spPr>
                          <a:xfrm>
                            <a:off x="6552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8" name="Shape 28308"/>
                        <wps:cNvSpPr/>
                        <wps:spPr>
                          <a:xfrm>
                            <a:off x="6796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9" name="Shape 28309"/>
                        <wps:cNvSpPr/>
                        <wps:spPr>
                          <a:xfrm>
                            <a:off x="7040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0" name="Shape 28310"/>
                        <wps:cNvSpPr/>
                        <wps:spPr>
                          <a:xfrm>
                            <a:off x="7284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1" name="Shape 28311"/>
                        <wps:cNvSpPr/>
                        <wps:spPr>
                          <a:xfrm>
                            <a:off x="7528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2" name="Shape 28312"/>
                        <wps:cNvSpPr/>
                        <wps:spPr>
                          <a:xfrm>
                            <a:off x="7771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3" name="Shape 28313"/>
                        <wps:cNvSpPr/>
                        <wps:spPr>
                          <a:xfrm>
                            <a:off x="8015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82595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8503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87472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8991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9234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9478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9722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9966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10210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04541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10697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10941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11185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1429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1673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9" name="Shape 28329"/>
                        <wps:cNvSpPr/>
                        <wps:spPr>
                          <a:xfrm>
                            <a:off x="11917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0" name="Shape 28330"/>
                        <wps:cNvSpPr/>
                        <wps:spPr>
                          <a:xfrm>
                            <a:off x="12161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1" name="Shape 28331"/>
                        <wps:cNvSpPr/>
                        <wps:spPr>
                          <a:xfrm>
                            <a:off x="12404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2" name="Shape 28332"/>
                        <wps:cNvSpPr/>
                        <wps:spPr>
                          <a:xfrm>
                            <a:off x="12648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3" name="Shape 28333"/>
                        <wps:cNvSpPr/>
                        <wps:spPr>
                          <a:xfrm>
                            <a:off x="12892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4" name="Shape 28334"/>
                        <wps:cNvSpPr/>
                        <wps:spPr>
                          <a:xfrm>
                            <a:off x="13136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5" name="Shape 28335"/>
                        <wps:cNvSpPr/>
                        <wps:spPr>
                          <a:xfrm>
                            <a:off x="13380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6" name="Shape 28336"/>
                        <wps:cNvSpPr/>
                        <wps:spPr>
                          <a:xfrm>
                            <a:off x="13624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7" name="Shape 28337"/>
                        <wps:cNvSpPr/>
                        <wps:spPr>
                          <a:xfrm>
                            <a:off x="13867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8" name="Shape 28338"/>
                        <wps:cNvSpPr/>
                        <wps:spPr>
                          <a:xfrm>
                            <a:off x="14115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9" name="Shape 28339"/>
                        <wps:cNvSpPr/>
                        <wps:spPr>
                          <a:xfrm>
                            <a:off x="14359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0" name="Shape 28340"/>
                        <wps:cNvSpPr/>
                        <wps:spPr>
                          <a:xfrm>
                            <a:off x="146032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1" name="Shape 28341"/>
                        <wps:cNvSpPr/>
                        <wps:spPr>
                          <a:xfrm>
                            <a:off x="148470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2" name="Shape 28342"/>
                        <wps:cNvSpPr/>
                        <wps:spPr>
                          <a:xfrm>
                            <a:off x="15090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3" name="Shape 28343"/>
                        <wps:cNvSpPr/>
                        <wps:spPr>
                          <a:xfrm>
                            <a:off x="15334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4" name="Shape 28344"/>
                        <wps:cNvSpPr/>
                        <wps:spPr>
                          <a:xfrm>
                            <a:off x="15578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5" name="Shape 28345"/>
                        <wps:cNvSpPr/>
                        <wps:spPr>
                          <a:xfrm>
                            <a:off x="158224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6" name="Shape 28346"/>
                        <wps:cNvSpPr/>
                        <wps:spPr>
                          <a:xfrm>
                            <a:off x="160662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7" name="Shape 28347"/>
                        <wps:cNvSpPr/>
                        <wps:spPr>
                          <a:xfrm>
                            <a:off x="163101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8" name="Shape 28348"/>
                        <wps:cNvSpPr/>
                        <wps:spPr>
                          <a:xfrm>
                            <a:off x="165539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9" name="Shape 28349"/>
                        <wps:cNvSpPr/>
                        <wps:spPr>
                          <a:xfrm>
                            <a:off x="16797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" name="Shape 28350"/>
                        <wps:cNvSpPr/>
                        <wps:spPr>
                          <a:xfrm>
                            <a:off x="170416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1" name="Shape 28351"/>
                        <wps:cNvSpPr/>
                        <wps:spPr>
                          <a:xfrm>
                            <a:off x="172854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2" name="Shape 28352"/>
                        <wps:cNvSpPr/>
                        <wps:spPr>
                          <a:xfrm>
                            <a:off x="17529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3" name="Shape 28353"/>
                        <wps:cNvSpPr/>
                        <wps:spPr>
                          <a:xfrm>
                            <a:off x="177731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4" name="Shape 28354"/>
                        <wps:cNvSpPr/>
                        <wps:spPr>
                          <a:xfrm>
                            <a:off x="180169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5" name="Shape 28355"/>
                        <wps:cNvSpPr/>
                        <wps:spPr>
                          <a:xfrm>
                            <a:off x="18260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6" name="Shape 28356"/>
                        <wps:cNvSpPr/>
                        <wps:spPr>
                          <a:xfrm>
                            <a:off x="185046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7" name="Shape 28357"/>
                        <wps:cNvSpPr/>
                        <wps:spPr>
                          <a:xfrm>
                            <a:off x="187485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8" name="Shape 28358"/>
                        <wps:cNvSpPr/>
                        <wps:spPr>
                          <a:xfrm>
                            <a:off x="18992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9" name="Shape 28359"/>
                        <wps:cNvSpPr/>
                        <wps:spPr>
                          <a:xfrm>
                            <a:off x="192361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0" name="Shape 28360"/>
                        <wps:cNvSpPr/>
                        <wps:spPr>
                          <a:xfrm>
                            <a:off x="194800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1" name="Shape 28361"/>
                        <wps:cNvSpPr/>
                        <wps:spPr>
                          <a:xfrm>
                            <a:off x="19723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2" name="Shape 28362"/>
                        <wps:cNvSpPr/>
                        <wps:spPr>
                          <a:xfrm>
                            <a:off x="199677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3" name="Shape 28363"/>
                        <wps:cNvSpPr/>
                        <wps:spPr>
                          <a:xfrm>
                            <a:off x="20211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4" name="Shape 28364"/>
                        <wps:cNvSpPr/>
                        <wps:spPr>
                          <a:xfrm>
                            <a:off x="20455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5" name="Shape 28365"/>
                        <wps:cNvSpPr/>
                        <wps:spPr>
                          <a:xfrm>
                            <a:off x="206992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6" name="Shape 28366"/>
                        <wps:cNvSpPr/>
                        <wps:spPr>
                          <a:xfrm>
                            <a:off x="209430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7" name="Shape 28367"/>
                        <wps:cNvSpPr/>
                        <wps:spPr>
                          <a:xfrm>
                            <a:off x="21186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8" name="Shape 28368"/>
                        <wps:cNvSpPr/>
                        <wps:spPr>
                          <a:xfrm>
                            <a:off x="21430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9" name="Shape 28369"/>
                        <wps:cNvSpPr/>
                        <wps:spPr>
                          <a:xfrm>
                            <a:off x="21674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0" name="Shape 28370"/>
                        <wps:cNvSpPr/>
                        <wps:spPr>
                          <a:xfrm>
                            <a:off x="219184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1" name="Shape 28371"/>
                        <wps:cNvSpPr/>
                        <wps:spPr>
                          <a:xfrm>
                            <a:off x="221622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2" name="Shape 28372"/>
                        <wps:cNvSpPr/>
                        <wps:spPr>
                          <a:xfrm>
                            <a:off x="224061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3" name="Shape 28373"/>
                        <wps:cNvSpPr/>
                        <wps:spPr>
                          <a:xfrm>
                            <a:off x="226499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4" name="Shape 28374"/>
                        <wps:cNvSpPr/>
                        <wps:spPr>
                          <a:xfrm>
                            <a:off x="22893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5" name="Shape 28375"/>
                        <wps:cNvSpPr/>
                        <wps:spPr>
                          <a:xfrm>
                            <a:off x="231376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6" name="Shape 28376"/>
                        <wps:cNvSpPr/>
                        <wps:spPr>
                          <a:xfrm>
                            <a:off x="233814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7" name="Shape 28377"/>
                        <wps:cNvSpPr/>
                        <wps:spPr>
                          <a:xfrm>
                            <a:off x="23625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8" name="Shape 28378"/>
                        <wps:cNvSpPr/>
                        <wps:spPr>
                          <a:xfrm>
                            <a:off x="238691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9" name="Shape 28379"/>
                        <wps:cNvSpPr/>
                        <wps:spPr>
                          <a:xfrm>
                            <a:off x="241129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0" name="Shape 28380"/>
                        <wps:cNvSpPr/>
                        <wps:spPr>
                          <a:xfrm>
                            <a:off x="24356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1" name="Shape 28381"/>
                        <wps:cNvSpPr/>
                        <wps:spPr>
                          <a:xfrm>
                            <a:off x="246006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2" name="Shape 28382"/>
                        <wps:cNvSpPr/>
                        <wps:spPr>
                          <a:xfrm>
                            <a:off x="248445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3" name="Shape 28383"/>
                        <wps:cNvSpPr/>
                        <wps:spPr>
                          <a:xfrm>
                            <a:off x="25088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4" name="Shape 28384"/>
                        <wps:cNvSpPr/>
                        <wps:spPr>
                          <a:xfrm>
                            <a:off x="253321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5" name="Shape 28385"/>
                        <wps:cNvSpPr/>
                        <wps:spPr>
                          <a:xfrm>
                            <a:off x="255760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6" name="Shape 28386"/>
                        <wps:cNvSpPr/>
                        <wps:spPr>
                          <a:xfrm>
                            <a:off x="25819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7" name="Shape 28387"/>
                        <wps:cNvSpPr/>
                        <wps:spPr>
                          <a:xfrm>
                            <a:off x="260637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8" name="Shape 28388"/>
                        <wps:cNvSpPr/>
                        <wps:spPr>
                          <a:xfrm>
                            <a:off x="26307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9" name="Shape 28389"/>
                        <wps:cNvSpPr/>
                        <wps:spPr>
                          <a:xfrm>
                            <a:off x="26551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0" name="Shape 28390"/>
                        <wps:cNvSpPr/>
                        <wps:spPr>
                          <a:xfrm>
                            <a:off x="267952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1" name="Shape 28391"/>
                        <wps:cNvSpPr/>
                        <wps:spPr>
                          <a:xfrm>
                            <a:off x="270390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2" name="Shape 28392"/>
                        <wps:cNvSpPr/>
                        <wps:spPr>
                          <a:xfrm>
                            <a:off x="27282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3" name="Shape 28393"/>
                        <wps:cNvSpPr/>
                        <wps:spPr>
                          <a:xfrm>
                            <a:off x="27526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4" name="Shape 28394"/>
                        <wps:cNvSpPr/>
                        <wps:spPr>
                          <a:xfrm>
                            <a:off x="277705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5" name="Shape 28395"/>
                        <wps:cNvSpPr/>
                        <wps:spPr>
                          <a:xfrm>
                            <a:off x="2801442" y="0"/>
                            <a:ext cx="124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12192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6" name="Shape 28396"/>
                        <wps:cNvSpPr/>
                        <wps:spPr>
                          <a:xfrm>
                            <a:off x="28260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7" name="Shape 28397"/>
                        <wps:cNvSpPr/>
                        <wps:spPr>
                          <a:xfrm>
                            <a:off x="28504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8" name="Shape 28398"/>
                        <wps:cNvSpPr/>
                        <wps:spPr>
                          <a:xfrm>
                            <a:off x="28748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9" name="Shape 28399"/>
                        <wps:cNvSpPr/>
                        <wps:spPr>
                          <a:xfrm>
                            <a:off x="3293948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0" name="Shape 28400"/>
                        <wps:cNvSpPr/>
                        <wps:spPr>
                          <a:xfrm>
                            <a:off x="331376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1" name="Shape 28401"/>
                        <wps:cNvSpPr/>
                        <wps:spPr>
                          <a:xfrm>
                            <a:off x="33381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2" name="Shape 28402"/>
                        <wps:cNvSpPr/>
                        <wps:spPr>
                          <a:xfrm>
                            <a:off x="336252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3" name="Shape 28403"/>
                        <wps:cNvSpPr/>
                        <wps:spPr>
                          <a:xfrm>
                            <a:off x="33869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4" name="Shape 28404"/>
                        <wps:cNvSpPr/>
                        <wps:spPr>
                          <a:xfrm>
                            <a:off x="34112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5" name="Shape 28405"/>
                        <wps:cNvSpPr/>
                        <wps:spPr>
                          <a:xfrm>
                            <a:off x="34356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6" name="Shape 28406"/>
                        <wps:cNvSpPr/>
                        <wps:spPr>
                          <a:xfrm>
                            <a:off x="34600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7" name="Shape 28407"/>
                        <wps:cNvSpPr/>
                        <wps:spPr>
                          <a:xfrm>
                            <a:off x="34844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8" name="Shape 28408"/>
                        <wps:cNvSpPr/>
                        <wps:spPr>
                          <a:xfrm>
                            <a:off x="35088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9" name="Shape 28409"/>
                        <wps:cNvSpPr/>
                        <wps:spPr>
                          <a:xfrm>
                            <a:off x="35332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0" name="Shape 28410"/>
                        <wps:cNvSpPr/>
                        <wps:spPr>
                          <a:xfrm>
                            <a:off x="3557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1" name="Shape 28411"/>
                        <wps:cNvSpPr/>
                        <wps:spPr>
                          <a:xfrm>
                            <a:off x="358198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2" name="Shape 28412"/>
                        <wps:cNvSpPr/>
                        <wps:spPr>
                          <a:xfrm>
                            <a:off x="36063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3" name="Shape 28413"/>
                        <wps:cNvSpPr/>
                        <wps:spPr>
                          <a:xfrm>
                            <a:off x="363075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4" name="Shape 28414"/>
                        <wps:cNvSpPr/>
                        <wps:spPr>
                          <a:xfrm>
                            <a:off x="36551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5" name="Shape 28415"/>
                        <wps:cNvSpPr/>
                        <wps:spPr>
                          <a:xfrm>
                            <a:off x="367952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6" name="Shape 28416"/>
                        <wps:cNvSpPr/>
                        <wps:spPr>
                          <a:xfrm>
                            <a:off x="37039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7" name="Shape 28417"/>
                        <wps:cNvSpPr/>
                        <wps:spPr>
                          <a:xfrm>
                            <a:off x="37282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8" name="Shape 28418"/>
                        <wps:cNvSpPr/>
                        <wps:spPr>
                          <a:xfrm>
                            <a:off x="375267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9" name="Shape 28419"/>
                        <wps:cNvSpPr/>
                        <wps:spPr>
                          <a:xfrm>
                            <a:off x="37770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0" name="Shape 28420"/>
                        <wps:cNvSpPr/>
                        <wps:spPr>
                          <a:xfrm>
                            <a:off x="380144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1" name="Shape 28421"/>
                        <wps:cNvSpPr/>
                        <wps:spPr>
                          <a:xfrm>
                            <a:off x="382582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2" name="Shape 28422"/>
                        <wps:cNvSpPr/>
                        <wps:spPr>
                          <a:xfrm>
                            <a:off x="38502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3" name="Shape 28423"/>
                        <wps:cNvSpPr/>
                        <wps:spPr>
                          <a:xfrm>
                            <a:off x="38745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4" name="Shape 28424"/>
                        <wps:cNvSpPr/>
                        <wps:spPr>
                          <a:xfrm>
                            <a:off x="389897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5" name="Shape 28425"/>
                        <wps:cNvSpPr/>
                        <wps:spPr>
                          <a:xfrm>
                            <a:off x="392336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6" name="Shape 28426"/>
                        <wps:cNvSpPr/>
                        <wps:spPr>
                          <a:xfrm>
                            <a:off x="39477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7" name="Shape 28427"/>
                        <wps:cNvSpPr/>
                        <wps:spPr>
                          <a:xfrm>
                            <a:off x="397212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8" name="Shape 28428"/>
                        <wps:cNvSpPr/>
                        <wps:spPr>
                          <a:xfrm>
                            <a:off x="39965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9" name="Shape 28429"/>
                        <wps:cNvSpPr/>
                        <wps:spPr>
                          <a:xfrm>
                            <a:off x="40208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0" name="Shape 28430"/>
                        <wps:cNvSpPr/>
                        <wps:spPr>
                          <a:xfrm>
                            <a:off x="40452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1" name="Shape 28431"/>
                        <wps:cNvSpPr/>
                        <wps:spPr>
                          <a:xfrm>
                            <a:off x="40696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2" name="Shape 28432"/>
                        <wps:cNvSpPr/>
                        <wps:spPr>
                          <a:xfrm>
                            <a:off x="40940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3" name="Shape 28433"/>
                        <wps:cNvSpPr/>
                        <wps:spPr>
                          <a:xfrm>
                            <a:off x="41184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4" name="Shape 28434"/>
                        <wps:cNvSpPr/>
                        <wps:spPr>
                          <a:xfrm>
                            <a:off x="41428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5" name="Shape 28435"/>
                        <wps:cNvSpPr/>
                        <wps:spPr>
                          <a:xfrm>
                            <a:off x="41672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6" name="Shape 28436"/>
                        <wps:cNvSpPr/>
                        <wps:spPr>
                          <a:xfrm>
                            <a:off x="419158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7" name="Shape 28437"/>
                        <wps:cNvSpPr/>
                        <wps:spPr>
                          <a:xfrm>
                            <a:off x="42163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8" name="Shape 28438"/>
                        <wps:cNvSpPr/>
                        <wps:spPr>
                          <a:xfrm>
                            <a:off x="42407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9" name="Shape 28439"/>
                        <wps:cNvSpPr/>
                        <wps:spPr>
                          <a:xfrm>
                            <a:off x="42651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0" name="Shape 28440"/>
                        <wps:cNvSpPr/>
                        <wps:spPr>
                          <a:xfrm>
                            <a:off x="428950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1" name="Shape 28441"/>
                        <wps:cNvSpPr/>
                        <wps:spPr>
                          <a:xfrm>
                            <a:off x="43138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2" name="Shape 28442"/>
                        <wps:cNvSpPr/>
                        <wps:spPr>
                          <a:xfrm>
                            <a:off x="433827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3" name="Shape 28443"/>
                        <wps:cNvSpPr/>
                        <wps:spPr>
                          <a:xfrm>
                            <a:off x="43626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4" name="Shape 28444"/>
                        <wps:cNvSpPr/>
                        <wps:spPr>
                          <a:xfrm>
                            <a:off x="43870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5" name="Shape 28445"/>
                        <wps:cNvSpPr/>
                        <wps:spPr>
                          <a:xfrm>
                            <a:off x="44114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6" name="Shape 28446"/>
                        <wps:cNvSpPr/>
                        <wps:spPr>
                          <a:xfrm>
                            <a:off x="44358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7" name="Shape 28447"/>
                        <wps:cNvSpPr/>
                        <wps:spPr>
                          <a:xfrm>
                            <a:off x="44601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8" name="Shape 28448"/>
                        <wps:cNvSpPr/>
                        <wps:spPr>
                          <a:xfrm>
                            <a:off x="44845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9" name="Shape 28449"/>
                        <wps:cNvSpPr/>
                        <wps:spPr>
                          <a:xfrm>
                            <a:off x="45089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0" name="Shape 28450"/>
                        <wps:cNvSpPr/>
                        <wps:spPr>
                          <a:xfrm>
                            <a:off x="45333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1" name="Shape 28451"/>
                        <wps:cNvSpPr/>
                        <wps:spPr>
                          <a:xfrm>
                            <a:off x="455772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2" name="Shape 28452"/>
                        <wps:cNvSpPr/>
                        <wps:spPr>
                          <a:xfrm>
                            <a:off x="45821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3" name="Shape 28453"/>
                        <wps:cNvSpPr/>
                        <wps:spPr>
                          <a:xfrm>
                            <a:off x="46064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4" name="Shape 28454"/>
                        <wps:cNvSpPr/>
                        <wps:spPr>
                          <a:xfrm>
                            <a:off x="46308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5" name="Shape 28455"/>
                        <wps:cNvSpPr/>
                        <wps:spPr>
                          <a:xfrm>
                            <a:off x="46552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6" name="Shape 28456"/>
                        <wps:cNvSpPr/>
                        <wps:spPr>
                          <a:xfrm>
                            <a:off x="467964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7" name="Shape 28457"/>
                        <wps:cNvSpPr/>
                        <wps:spPr>
                          <a:xfrm>
                            <a:off x="47040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8" name="Shape 28458"/>
                        <wps:cNvSpPr/>
                        <wps:spPr>
                          <a:xfrm>
                            <a:off x="472841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9" name="Shape 28459"/>
                        <wps:cNvSpPr/>
                        <wps:spPr>
                          <a:xfrm>
                            <a:off x="47527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0" name="Shape 28460"/>
                        <wps:cNvSpPr/>
                        <wps:spPr>
                          <a:xfrm>
                            <a:off x="47771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1" name="Shape 28461"/>
                        <wps:cNvSpPr/>
                        <wps:spPr>
                          <a:xfrm>
                            <a:off x="48015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2" name="Shape 28462"/>
                        <wps:cNvSpPr/>
                        <wps:spPr>
                          <a:xfrm>
                            <a:off x="48259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3" name="Shape 28463"/>
                        <wps:cNvSpPr/>
                        <wps:spPr>
                          <a:xfrm>
                            <a:off x="48503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4" name="Shape 28464"/>
                        <wps:cNvSpPr/>
                        <wps:spPr>
                          <a:xfrm>
                            <a:off x="48747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5" name="Shape 28465"/>
                        <wps:cNvSpPr/>
                        <wps:spPr>
                          <a:xfrm>
                            <a:off x="489910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6" name="Shape 28466"/>
                        <wps:cNvSpPr/>
                        <wps:spPr>
                          <a:xfrm>
                            <a:off x="49234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7" name="Shape 28467"/>
                        <wps:cNvSpPr/>
                        <wps:spPr>
                          <a:xfrm>
                            <a:off x="494787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8" name="Shape 28468"/>
                        <wps:cNvSpPr/>
                        <wps:spPr>
                          <a:xfrm>
                            <a:off x="49722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9" name="Shape 28469"/>
                        <wps:cNvSpPr/>
                        <wps:spPr>
                          <a:xfrm>
                            <a:off x="49966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0" name="Shape 28470"/>
                        <wps:cNvSpPr/>
                        <wps:spPr>
                          <a:xfrm>
                            <a:off x="50210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1" name="Shape 28471"/>
                        <wps:cNvSpPr/>
                        <wps:spPr>
                          <a:xfrm>
                            <a:off x="50454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2" name="Shape 28472"/>
                        <wps:cNvSpPr/>
                        <wps:spPr>
                          <a:xfrm>
                            <a:off x="50697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3" name="Shape 28473"/>
                        <wps:cNvSpPr/>
                        <wps:spPr>
                          <a:xfrm>
                            <a:off x="50941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4" name="Shape 28474"/>
                        <wps:cNvSpPr/>
                        <wps:spPr>
                          <a:xfrm>
                            <a:off x="51185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5" name="Shape 28475"/>
                        <wps:cNvSpPr/>
                        <wps:spPr>
                          <a:xfrm>
                            <a:off x="51429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6" name="Shape 28476"/>
                        <wps:cNvSpPr/>
                        <wps:spPr>
                          <a:xfrm>
                            <a:off x="516732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7" name="Shape 28477"/>
                        <wps:cNvSpPr/>
                        <wps:spPr>
                          <a:xfrm>
                            <a:off x="51917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8" name="Shape 28478"/>
                        <wps:cNvSpPr/>
                        <wps:spPr>
                          <a:xfrm>
                            <a:off x="52160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9" name="Shape 28479"/>
                        <wps:cNvSpPr/>
                        <wps:spPr>
                          <a:xfrm>
                            <a:off x="52404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0" name="Shape 28480"/>
                        <wps:cNvSpPr/>
                        <wps:spPr>
                          <a:xfrm>
                            <a:off x="52648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1" name="Shape 28481"/>
                        <wps:cNvSpPr/>
                        <wps:spPr>
                          <a:xfrm>
                            <a:off x="528924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2" name="Shape 28482"/>
                        <wps:cNvSpPr/>
                        <wps:spPr>
                          <a:xfrm>
                            <a:off x="53136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3" name="Shape 28483"/>
                        <wps:cNvSpPr/>
                        <wps:spPr>
                          <a:xfrm>
                            <a:off x="533801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4" name="Shape 28484"/>
                        <wps:cNvSpPr/>
                        <wps:spPr>
                          <a:xfrm>
                            <a:off x="53623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5" name="Shape 28485"/>
                        <wps:cNvSpPr/>
                        <wps:spPr>
                          <a:xfrm>
                            <a:off x="5386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6" name="Shape 28486"/>
                        <wps:cNvSpPr/>
                        <wps:spPr>
                          <a:xfrm>
                            <a:off x="54111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7" name="Shape 28487"/>
                        <wps:cNvSpPr/>
                        <wps:spPr>
                          <a:xfrm>
                            <a:off x="54355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8" name="Shape 28488"/>
                        <wps:cNvSpPr/>
                        <wps:spPr>
                          <a:xfrm>
                            <a:off x="54599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9" name="Shape 28489"/>
                        <wps:cNvSpPr/>
                        <wps:spPr>
                          <a:xfrm>
                            <a:off x="54843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0" name="Shape 28490"/>
                        <wps:cNvSpPr/>
                        <wps:spPr>
                          <a:xfrm>
                            <a:off x="55087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1" name="Shape 28491"/>
                        <wps:cNvSpPr/>
                        <wps:spPr>
                          <a:xfrm>
                            <a:off x="55330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2" name="Shape 28492"/>
                        <wps:cNvSpPr/>
                        <wps:spPr>
                          <a:xfrm>
                            <a:off x="555747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3" name="Shape 28493"/>
                        <wps:cNvSpPr/>
                        <wps:spPr>
                          <a:xfrm>
                            <a:off x="55818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4" name="Shape 28494"/>
                        <wps:cNvSpPr/>
                        <wps:spPr>
                          <a:xfrm>
                            <a:off x="56062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5" name="Shape 28495"/>
                        <wps:cNvSpPr/>
                        <wps:spPr>
                          <a:xfrm>
                            <a:off x="563087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6" name="Shape 28496"/>
                        <wps:cNvSpPr/>
                        <wps:spPr>
                          <a:xfrm>
                            <a:off x="565526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7" name="Shape 28497"/>
                        <wps:cNvSpPr/>
                        <wps:spPr>
                          <a:xfrm>
                            <a:off x="567964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8" name="Shape 28498"/>
                        <wps:cNvSpPr/>
                        <wps:spPr>
                          <a:xfrm>
                            <a:off x="570402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9" name="Shape 28499"/>
                        <wps:cNvSpPr/>
                        <wps:spPr>
                          <a:xfrm>
                            <a:off x="57284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0" name="Shape 28500"/>
                        <wps:cNvSpPr/>
                        <wps:spPr>
                          <a:xfrm>
                            <a:off x="57527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1" name="Shape 28501"/>
                        <wps:cNvSpPr/>
                        <wps:spPr>
                          <a:xfrm>
                            <a:off x="577717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2" name="Shape 28502"/>
                        <wps:cNvSpPr/>
                        <wps:spPr>
                          <a:xfrm>
                            <a:off x="580156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3" name="Shape 28503"/>
                        <wps:cNvSpPr/>
                        <wps:spPr>
                          <a:xfrm>
                            <a:off x="58259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4" name="Shape 28504"/>
                        <wps:cNvSpPr/>
                        <wps:spPr>
                          <a:xfrm>
                            <a:off x="58503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5" name="Shape 28505"/>
                        <wps:cNvSpPr/>
                        <wps:spPr>
                          <a:xfrm>
                            <a:off x="587471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6" name="Shape 28506"/>
                        <wps:cNvSpPr/>
                        <wps:spPr>
                          <a:xfrm>
                            <a:off x="589909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7" name="Shape 28507"/>
                        <wps:cNvSpPr/>
                        <wps:spPr>
                          <a:xfrm>
                            <a:off x="592348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8" name="Shape 28508"/>
                        <wps:cNvSpPr/>
                        <wps:spPr>
                          <a:xfrm>
                            <a:off x="594786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9" name="Shape 28509"/>
                        <wps:cNvSpPr/>
                        <wps:spPr>
                          <a:xfrm>
                            <a:off x="5972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0" name="Shape 28510"/>
                        <wps:cNvSpPr/>
                        <wps:spPr>
                          <a:xfrm>
                            <a:off x="59966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1" name="Shape 28511"/>
                        <wps:cNvSpPr/>
                        <wps:spPr>
                          <a:xfrm>
                            <a:off x="602102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2" name="Shape 28512"/>
                        <wps:cNvSpPr/>
                        <wps:spPr>
                          <a:xfrm>
                            <a:off x="604540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3" name="Shape 28513"/>
                        <wps:cNvSpPr/>
                        <wps:spPr>
                          <a:xfrm>
                            <a:off x="606978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5628" style="width:478.896pt;height:0.959991pt;mso-position-horizontal-relative:char;mso-position-vertical-relative:line" coordsize="60819,121">
                <v:shape id="Shape 28514" style="position:absolute;width:91;height:121;left:0;top:0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8515" style="position:absolute;width:121;height:121;left:21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16" style="position:absolute;width:121;height:121;left:45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17" style="position:absolute;width:121;height:121;left:70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18" style="position:absolute;width:121;height:121;left:9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19" style="position:absolute;width:121;height:121;left:11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0" style="position:absolute;width:121;height:121;left:14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1" style="position:absolute;width:121;height:121;left:16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2" style="position:absolute;width:121;height:121;left:191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3" style="position:absolute;width:121;height:121;left:21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4" style="position:absolute;width:121;height:121;left:24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5" style="position:absolute;width:121;height:121;left:26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6" style="position:absolute;width:121;height:121;left:28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7" style="position:absolute;width:121;height:121;left:313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8" style="position:absolute;width:121;height:121;left:338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29" style="position:absolute;width:121;height:121;left:36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0" style="position:absolute;width:121;height:121;left:38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1" style="position:absolute;width:121;height:121;left:411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2" style="position:absolute;width:121;height:121;left:435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3" style="position:absolute;width:121;height:121;left:460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4" style="position:absolute;width:121;height:121;left:484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5" style="position:absolute;width:121;height:121;left:508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6" style="position:absolute;width:121;height:121;left:533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7" style="position:absolute;width:121;height:121;left:557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8" style="position:absolute;width:121;height:121;left:58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39" style="position:absolute;width:121;height:121;left:606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0" style="position:absolute;width:121;height:121;left:63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1" style="position:absolute;width:121;height:121;left:655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2" style="position:absolute;width:121;height:121;left:679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3" style="position:absolute;width:121;height:121;left:704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4" style="position:absolute;width:121;height:121;left:728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5" style="position:absolute;width:121;height:121;left:752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6" style="position:absolute;width:121;height:121;left:777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7" style="position:absolute;width:121;height:121;left:801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8" style="position:absolute;width:121;height:121;left:825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49" style="position:absolute;width:121;height:121;left:850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0" style="position:absolute;width:121;height:121;left:874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1" style="position:absolute;width:121;height:121;left:899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2" style="position:absolute;width:121;height:121;left:923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3" style="position:absolute;width:121;height:121;left:947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4" style="position:absolute;width:121;height:121;left:972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5" style="position:absolute;width:121;height:121;left:996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6" style="position:absolute;width:121;height:121;left:1021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7" style="position:absolute;width:121;height:121;left:1045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8" style="position:absolute;width:121;height:121;left:1069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59" style="position:absolute;width:121;height:121;left:1094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0" style="position:absolute;width:121;height:121;left:1118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1" style="position:absolute;width:121;height:121;left:1142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2" style="position:absolute;width:121;height:121;left:116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3" style="position:absolute;width:121;height:121;left:1191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4" style="position:absolute;width:121;height:121;left:1216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5" style="position:absolute;width:121;height:121;left:124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6" style="position:absolute;width:121;height:121;left:1264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7" style="position:absolute;width:121;height:121;left:1289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8" style="position:absolute;width:121;height:121;left:1313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69" style="position:absolute;width:121;height:121;left:1338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0" style="position:absolute;width:121;height:121;left:1362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1" style="position:absolute;width:121;height:121;left:1386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2" style="position:absolute;width:121;height:121;left:1411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3" style="position:absolute;width:121;height:121;left:1435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4" style="position:absolute;width:121;height:121;left:1460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5" style="position:absolute;width:121;height:121;left:1484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6" style="position:absolute;width:121;height:121;left:1509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7" style="position:absolute;width:121;height:121;left:1533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8" style="position:absolute;width:121;height:121;left:1557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79" style="position:absolute;width:121;height:121;left:1582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0" style="position:absolute;width:121;height:121;left:1606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1" style="position:absolute;width:121;height:121;left:1631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2" style="position:absolute;width:121;height:121;left:1655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3" style="position:absolute;width:121;height:121;left:1679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4" style="position:absolute;width:121;height:121;left:1704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5" style="position:absolute;width:121;height:121;left:1728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6" style="position:absolute;width:121;height:121;left:1752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7" style="position:absolute;width:121;height:121;left:177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8" style="position:absolute;width:121;height:121;left:1801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89" style="position:absolute;width:121;height:121;left:1826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0" style="position:absolute;width:121;height:121;left:185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1" style="position:absolute;width:121;height:121;left:1874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2" style="position:absolute;width:121;height:121;left:1899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3" style="position:absolute;width:121;height:121;left:1923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4" style="position:absolute;width:121;height:121;left:1948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5" style="position:absolute;width:121;height:121;left:1972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6" style="position:absolute;width:121;height:121;left:1996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7" style="position:absolute;width:121;height:121;left:2021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8" style="position:absolute;width:121;height:121;left:2045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599" style="position:absolute;width:121;height:121;left:2069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0" style="position:absolute;width:121;height:121;left:2094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1" style="position:absolute;width:121;height:121;left:2118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2" style="position:absolute;width:121;height:121;left:2143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3" style="position:absolute;width:121;height:121;left:2167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4" style="position:absolute;width:121;height:121;left:2191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5" style="position:absolute;width:121;height:121;left:2216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6" style="position:absolute;width:121;height:121;left:2240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7" style="position:absolute;width:121;height:121;left:2264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8" style="position:absolute;width:121;height:121;left:2289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09" style="position:absolute;width:121;height:121;left:2313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0" style="position:absolute;width:121;height:121;left:2338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1" style="position:absolute;width:121;height:121;left:2362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2" style="position:absolute;width:121;height:121;left:2386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3" style="position:absolute;width:121;height:121;left:2411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4" style="position:absolute;width:121;height:121;left:2435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5" style="position:absolute;width:121;height:121;left:2460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6" style="position:absolute;width:121;height:121;left:248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7" style="position:absolute;width:121;height:121;left:250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8" style="position:absolute;width:121;height:121;left:253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19" style="position:absolute;width:121;height:121;left:255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0" style="position:absolute;width:121;height:121;left:2581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1" style="position:absolute;width:121;height:121;left:260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2" style="position:absolute;width:121;height:121;left:263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3" style="position:absolute;width:121;height:121;left:265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4" style="position:absolute;width:121;height:121;left:267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5" style="position:absolute;width:121;height:121;left:2703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6" style="position:absolute;width:121;height:121;left:2728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7" style="position:absolute;width:121;height:121;left:275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8" style="position:absolute;width:121;height:121;left:277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29" style="position:absolute;width:124;height:121;left:28014;top:0;" coordsize="12497,12192" path="m0,0l12497,0l12497,12192l0,12192l0,0">
                  <v:stroke weight="0pt" endcap="flat" joinstyle="miter" miterlimit="10" on="false" color="#000000" opacity="0"/>
                  <v:fill on="true" color="#000000"/>
                </v:shape>
                <v:shape id="Shape 28630" style="position:absolute;width:121;height:121;left:2826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1" style="position:absolute;width:121;height:121;left:285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2" style="position:absolute;width:121;height:121;left:2874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3" style="position:absolute;width:91;height:121;left:32939;top:0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8634" style="position:absolute;width:121;height:121;left:3313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5" style="position:absolute;width:121;height:121;left:3338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6" style="position:absolute;width:121;height:121;left:3362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7" style="position:absolute;width:121;height:121;left:3386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8" style="position:absolute;width:121;height:121;left:3411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39" style="position:absolute;width:121;height:121;left:3435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0" style="position:absolute;width:121;height:121;left:3460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1" style="position:absolute;width:121;height:121;left:348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2" style="position:absolute;width:121;height:121;left:350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3" style="position:absolute;width:121;height:121;left:353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4" style="position:absolute;width:121;height:121;left:355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5" style="position:absolute;width:121;height:121;left:3581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6" style="position:absolute;width:121;height:121;left:360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7" style="position:absolute;width:121;height:121;left:363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8" style="position:absolute;width:121;height:121;left:365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49" style="position:absolute;width:121;height:121;left:367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0" style="position:absolute;width:121;height:121;left:3703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1" style="position:absolute;width:121;height:121;left:3728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2" style="position:absolute;width:121;height:121;left:375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3" style="position:absolute;width:121;height:121;left:377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4" style="position:absolute;width:121;height:121;left:3801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5" style="position:absolute;width:121;height:121;left:3825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6" style="position:absolute;width:121;height:121;left:3850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7" style="position:absolute;width:121;height:121;left:3874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8" style="position:absolute;width:121;height:121;left:3898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59" style="position:absolute;width:121;height:121;left:3923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0" style="position:absolute;width:121;height:121;left:3947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1" style="position:absolute;width:121;height:121;left:397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2" style="position:absolute;width:121;height:121;left:3996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3" style="position:absolute;width:121;height:121;left:402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4" style="position:absolute;width:121;height:121;left:4045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5" style="position:absolute;width:121;height:121;left:4069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6" style="position:absolute;width:121;height:121;left:4094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7" style="position:absolute;width:121;height:121;left:4118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8" style="position:absolute;width:121;height:121;left:4142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69" style="position:absolute;width:121;height:121;left:4167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0" style="position:absolute;width:121;height:121;left:4191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1" style="position:absolute;width:121;height:121;left:421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2" style="position:absolute;width:121;height:121;left:424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3" style="position:absolute;width:121;height:121;left:426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4" style="position:absolute;width:121;height:121;left:428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5" style="position:absolute;width:121;height:121;left:4313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6" style="position:absolute;width:121;height:121;left:4338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7" style="position:absolute;width:121;height:121;left:436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8" style="position:absolute;width:121;height:121;left:438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79" style="position:absolute;width:121;height:121;left:4411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0" style="position:absolute;width:121;height:121;left:4435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1" style="position:absolute;width:121;height:121;left:4460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2" style="position:absolute;width:121;height:121;left:4484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3" style="position:absolute;width:121;height:121;left:4508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4" style="position:absolute;width:121;height:121;left:4533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5" style="position:absolute;width:121;height:121;left:4557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6" style="position:absolute;width:121;height:121;left:458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7" style="position:absolute;width:121;height:121;left:4606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8" style="position:absolute;width:121;height:121;left:463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89" style="position:absolute;width:121;height:121;left:4655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0" style="position:absolute;width:121;height:121;left:4679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1" style="position:absolute;width:121;height:121;left:4704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2" style="position:absolute;width:121;height:121;left:4728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3" style="position:absolute;width:121;height:121;left:4752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4" style="position:absolute;width:121;height:121;left:4777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5" style="position:absolute;width:121;height:121;left:4801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6" style="position:absolute;width:121;height:121;left:4825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7" style="position:absolute;width:121;height:121;left:4850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8" style="position:absolute;width:121;height:121;left:4874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699" style="position:absolute;width:121;height:121;left:4899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0" style="position:absolute;width:121;height:121;left:4923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1" style="position:absolute;width:121;height:121;left:4947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2" style="position:absolute;width:121;height:121;left:4972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3" style="position:absolute;width:121;height:121;left:4996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4" style="position:absolute;width:121;height:121;left:5021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5" style="position:absolute;width:121;height:121;left:5045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6" style="position:absolute;width:121;height:121;left:5069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7" style="position:absolute;width:121;height:121;left:5094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8" style="position:absolute;width:121;height:121;left:5118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09" style="position:absolute;width:121;height:121;left:5142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0" style="position:absolute;width:121;height:121;left:516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1" style="position:absolute;width:121;height:121;left:5191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2" style="position:absolute;width:121;height:121;left:5216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3" style="position:absolute;width:121;height:121;left:524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4" style="position:absolute;width:121;height:121;left:5264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5" style="position:absolute;width:121;height:121;left:5289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6" style="position:absolute;width:121;height:121;left:5313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7" style="position:absolute;width:121;height:121;left:5338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8" style="position:absolute;width:121;height:121;left:5362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19" style="position:absolute;width:121;height:121;left:5386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0" style="position:absolute;width:121;height:121;left:5411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1" style="position:absolute;width:121;height:121;left:5435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2" style="position:absolute;width:121;height:121;left:5459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3" style="position:absolute;width:121;height:121;left:5484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4" style="position:absolute;width:121;height:121;left:5508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5" style="position:absolute;width:121;height:121;left:5533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6" style="position:absolute;width:121;height:121;left:5557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7" style="position:absolute;width:121;height:121;left:5581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8" style="position:absolute;width:121;height:121;left:5606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29" style="position:absolute;width:121;height:121;left:563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0" style="position:absolute;width:121;height:121;left:5655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1" style="position:absolute;width:121;height:121;left:5679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2" style="position:absolute;width:121;height:121;left:5704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3" style="position:absolute;width:121;height:121;left:5728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4" style="position:absolute;width:121;height:121;left:5752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5" style="position:absolute;width:121;height:121;left:5777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6" style="position:absolute;width:121;height:121;left:5801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7" style="position:absolute;width:121;height:121;left:5825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8" style="position:absolute;width:121;height:121;left:5850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39" style="position:absolute;width:121;height:121;left:5874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0" style="position:absolute;width:121;height:121;left:5899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1" style="position:absolute;width:121;height:121;left:5923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2" style="position:absolute;width:121;height:121;left:5947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3" style="position:absolute;width:121;height:121;left:5972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4" style="position:absolute;width:121;height:121;left:5996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5" style="position:absolute;width:121;height:121;left:6021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6" style="position:absolute;width:121;height:121;left:6045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747" style="position:absolute;width:121;height:121;left:6069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6325" w:rsidRDefault="00490DD5">
      <w:pPr>
        <w:spacing w:after="1495" w:line="265" w:lineRule="auto"/>
        <w:ind w:left="1978" w:hanging="10"/>
      </w:pPr>
      <w:r>
        <w:t>Mjesto i datum</w:t>
      </w:r>
    </w:p>
    <w:p w:rsidR="009D6325" w:rsidRDefault="00490DD5">
      <w:pPr>
        <w:spacing w:after="2" w:line="259" w:lineRule="auto"/>
        <w:ind w:left="5452" w:right="-8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88030" cy="12192"/>
                <wp:effectExtent l="0" t="0" r="0" b="0"/>
                <wp:docPr id="25246" name="Group 2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030" cy="12192"/>
                          <a:chOff x="0" y="0"/>
                          <a:chExt cx="2788030" cy="12192"/>
                        </a:xfrm>
                      </wpg:grpSpPr>
                      <wps:wsp>
                        <wps:cNvPr id="28748" name="Shape 2874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9" name="Shape 28749"/>
                        <wps:cNvSpPr/>
                        <wps:spPr>
                          <a:xfrm>
                            <a:off x="198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0" name="Shape 28750"/>
                        <wps:cNvSpPr/>
                        <wps:spPr>
                          <a:xfrm>
                            <a:off x="441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1" name="Shape 28751"/>
                        <wps:cNvSpPr/>
                        <wps:spPr>
                          <a:xfrm>
                            <a:off x="685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2" name="Shape 28752"/>
                        <wps:cNvSpPr/>
                        <wps:spPr>
                          <a:xfrm>
                            <a:off x="9296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3" name="Shape 28753"/>
                        <wps:cNvSpPr/>
                        <wps:spPr>
                          <a:xfrm>
                            <a:off x="1173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4" name="Shape 28754"/>
                        <wps:cNvSpPr/>
                        <wps:spPr>
                          <a:xfrm>
                            <a:off x="1417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5" name="Shape 28755"/>
                        <wps:cNvSpPr/>
                        <wps:spPr>
                          <a:xfrm>
                            <a:off x="1661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6" name="Shape 28756"/>
                        <wps:cNvSpPr/>
                        <wps:spPr>
                          <a:xfrm>
                            <a:off x="1905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7" name="Shape 28757"/>
                        <wps:cNvSpPr/>
                        <wps:spPr>
                          <a:xfrm>
                            <a:off x="21488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8" name="Shape 28758"/>
                        <wps:cNvSpPr/>
                        <wps:spPr>
                          <a:xfrm>
                            <a:off x="2392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9" name="Shape 28759"/>
                        <wps:cNvSpPr/>
                        <wps:spPr>
                          <a:xfrm>
                            <a:off x="26365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0" name="Shape 28760"/>
                        <wps:cNvSpPr/>
                        <wps:spPr>
                          <a:xfrm>
                            <a:off x="2880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1" name="Shape 28761"/>
                        <wps:cNvSpPr/>
                        <wps:spPr>
                          <a:xfrm>
                            <a:off x="31242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2" name="Shape 28762"/>
                        <wps:cNvSpPr/>
                        <wps:spPr>
                          <a:xfrm>
                            <a:off x="3368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3" name="Shape 28763"/>
                        <wps:cNvSpPr/>
                        <wps:spPr>
                          <a:xfrm>
                            <a:off x="3611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4" name="Shape 28764"/>
                        <wps:cNvSpPr/>
                        <wps:spPr>
                          <a:xfrm>
                            <a:off x="38557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5" name="Shape 28765"/>
                        <wps:cNvSpPr/>
                        <wps:spPr>
                          <a:xfrm>
                            <a:off x="4099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6" name="Shape 28766"/>
                        <wps:cNvSpPr/>
                        <wps:spPr>
                          <a:xfrm>
                            <a:off x="43434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7" name="Shape 28767"/>
                        <wps:cNvSpPr/>
                        <wps:spPr>
                          <a:xfrm>
                            <a:off x="45872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8" name="Shape 28768"/>
                        <wps:cNvSpPr/>
                        <wps:spPr>
                          <a:xfrm>
                            <a:off x="48310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9" name="Shape 28769"/>
                        <wps:cNvSpPr/>
                        <wps:spPr>
                          <a:xfrm>
                            <a:off x="5074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0" name="Shape 28770"/>
                        <wps:cNvSpPr/>
                        <wps:spPr>
                          <a:xfrm>
                            <a:off x="53187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1" name="Shape 28771"/>
                        <wps:cNvSpPr/>
                        <wps:spPr>
                          <a:xfrm>
                            <a:off x="55626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2" name="Shape 28772"/>
                        <wps:cNvSpPr/>
                        <wps:spPr>
                          <a:xfrm>
                            <a:off x="5806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3" name="Shape 28773"/>
                        <wps:cNvSpPr/>
                        <wps:spPr>
                          <a:xfrm>
                            <a:off x="60502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4" name="Shape 28774"/>
                        <wps:cNvSpPr/>
                        <wps:spPr>
                          <a:xfrm>
                            <a:off x="6294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5" name="Shape 28775"/>
                        <wps:cNvSpPr/>
                        <wps:spPr>
                          <a:xfrm>
                            <a:off x="65379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6" name="Shape 28776"/>
                        <wps:cNvSpPr/>
                        <wps:spPr>
                          <a:xfrm>
                            <a:off x="67818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7" name="Shape 28777"/>
                        <wps:cNvSpPr/>
                        <wps:spPr>
                          <a:xfrm>
                            <a:off x="70256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8" name="Shape 28778"/>
                        <wps:cNvSpPr/>
                        <wps:spPr>
                          <a:xfrm>
                            <a:off x="72694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9" name="Shape 28779"/>
                        <wps:cNvSpPr/>
                        <wps:spPr>
                          <a:xfrm>
                            <a:off x="75133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0" name="Shape 28780"/>
                        <wps:cNvSpPr/>
                        <wps:spPr>
                          <a:xfrm>
                            <a:off x="7757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1" name="Shape 28781"/>
                        <wps:cNvSpPr/>
                        <wps:spPr>
                          <a:xfrm>
                            <a:off x="8001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2" name="Shape 28782"/>
                        <wps:cNvSpPr/>
                        <wps:spPr>
                          <a:xfrm>
                            <a:off x="82448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3" name="Shape 28783"/>
                        <wps:cNvSpPr/>
                        <wps:spPr>
                          <a:xfrm>
                            <a:off x="8488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4" name="Shape 28784"/>
                        <wps:cNvSpPr/>
                        <wps:spPr>
                          <a:xfrm>
                            <a:off x="87325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5" name="Shape 28785"/>
                        <wps:cNvSpPr/>
                        <wps:spPr>
                          <a:xfrm>
                            <a:off x="8976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6" name="Shape 28786"/>
                        <wps:cNvSpPr/>
                        <wps:spPr>
                          <a:xfrm>
                            <a:off x="9224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7" name="Shape 28787"/>
                        <wps:cNvSpPr/>
                        <wps:spPr>
                          <a:xfrm>
                            <a:off x="9467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8" name="Shape 28788"/>
                        <wps:cNvSpPr/>
                        <wps:spPr>
                          <a:xfrm>
                            <a:off x="9711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9" name="Shape 28789"/>
                        <wps:cNvSpPr/>
                        <wps:spPr>
                          <a:xfrm>
                            <a:off x="9955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0" name="Shape 28790"/>
                        <wps:cNvSpPr/>
                        <wps:spPr>
                          <a:xfrm>
                            <a:off x="10199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1" name="Shape 28791"/>
                        <wps:cNvSpPr/>
                        <wps:spPr>
                          <a:xfrm>
                            <a:off x="10443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2" name="Shape 28792"/>
                        <wps:cNvSpPr/>
                        <wps:spPr>
                          <a:xfrm>
                            <a:off x="10687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3" name="Shape 28793"/>
                        <wps:cNvSpPr/>
                        <wps:spPr>
                          <a:xfrm>
                            <a:off x="10930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4" name="Shape 28794"/>
                        <wps:cNvSpPr/>
                        <wps:spPr>
                          <a:xfrm>
                            <a:off x="11174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5" name="Shape 28795"/>
                        <wps:cNvSpPr/>
                        <wps:spPr>
                          <a:xfrm>
                            <a:off x="114185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6" name="Shape 28796"/>
                        <wps:cNvSpPr/>
                        <wps:spPr>
                          <a:xfrm>
                            <a:off x="11662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7" name="Shape 28797"/>
                        <wps:cNvSpPr/>
                        <wps:spPr>
                          <a:xfrm>
                            <a:off x="119062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8" name="Shape 28798"/>
                        <wps:cNvSpPr/>
                        <wps:spPr>
                          <a:xfrm>
                            <a:off x="12150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9" name="Shape 28799"/>
                        <wps:cNvSpPr/>
                        <wps:spPr>
                          <a:xfrm>
                            <a:off x="12393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0" name="Shape 28800"/>
                        <wps:cNvSpPr/>
                        <wps:spPr>
                          <a:xfrm>
                            <a:off x="12637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1" name="Shape 28801"/>
                        <wps:cNvSpPr/>
                        <wps:spPr>
                          <a:xfrm>
                            <a:off x="12881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2" name="Shape 28802"/>
                        <wps:cNvSpPr/>
                        <wps:spPr>
                          <a:xfrm>
                            <a:off x="13125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3" name="Shape 28803"/>
                        <wps:cNvSpPr/>
                        <wps:spPr>
                          <a:xfrm>
                            <a:off x="13369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4" name="Shape 28804"/>
                        <wps:cNvSpPr/>
                        <wps:spPr>
                          <a:xfrm>
                            <a:off x="136131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5" name="Shape 28805"/>
                        <wps:cNvSpPr/>
                        <wps:spPr>
                          <a:xfrm>
                            <a:off x="13856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6" name="Shape 28806"/>
                        <wps:cNvSpPr/>
                        <wps:spPr>
                          <a:xfrm>
                            <a:off x="14100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7" name="Shape 28807"/>
                        <wps:cNvSpPr/>
                        <wps:spPr>
                          <a:xfrm>
                            <a:off x="14344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8" name="Shape 28808"/>
                        <wps:cNvSpPr/>
                        <wps:spPr>
                          <a:xfrm>
                            <a:off x="14588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9" name="Shape 28809"/>
                        <wps:cNvSpPr/>
                        <wps:spPr>
                          <a:xfrm>
                            <a:off x="14832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0" name="Shape 28810"/>
                        <wps:cNvSpPr/>
                        <wps:spPr>
                          <a:xfrm>
                            <a:off x="15076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1" name="Shape 28811"/>
                        <wps:cNvSpPr/>
                        <wps:spPr>
                          <a:xfrm>
                            <a:off x="15320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2" name="Shape 28812"/>
                        <wps:cNvSpPr/>
                        <wps:spPr>
                          <a:xfrm>
                            <a:off x="15563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3" name="Shape 28813"/>
                        <wps:cNvSpPr/>
                        <wps:spPr>
                          <a:xfrm>
                            <a:off x="15807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4" name="Shape 28814"/>
                        <wps:cNvSpPr/>
                        <wps:spPr>
                          <a:xfrm>
                            <a:off x="16051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5" name="Shape 28815"/>
                        <wps:cNvSpPr/>
                        <wps:spPr>
                          <a:xfrm>
                            <a:off x="16295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6" name="Shape 28816"/>
                        <wps:cNvSpPr/>
                        <wps:spPr>
                          <a:xfrm>
                            <a:off x="16539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7" name="Shape 28817"/>
                        <wps:cNvSpPr/>
                        <wps:spPr>
                          <a:xfrm>
                            <a:off x="16783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8" name="Shape 28818"/>
                        <wps:cNvSpPr/>
                        <wps:spPr>
                          <a:xfrm>
                            <a:off x="17026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9" name="Shape 28819"/>
                        <wps:cNvSpPr/>
                        <wps:spPr>
                          <a:xfrm>
                            <a:off x="17270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0" name="Shape 28820"/>
                        <wps:cNvSpPr/>
                        <wps:spPr>
                          <a:xfrm>
                            <a:off x="175145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1" name="Shape 28821"/>
                        <wps:cNvSpPr/>
                        <wps:spPr>
                          <a:xfrm>
                            <a:off x="17758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2" name="Shape 28822"/>
                        <wps:cNvSpPr/>
                        <wps:spPr>
                          <a:xfrm>
                            <a:off x="180022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3" name="Shape 28823"/>
                        <wps:cNvSpPr/>
                        <wps:spPr>
                          <a:xfrm>
                            <a:off x="182460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4" name="Shape 28824"/>
                        <wps:cNvSpPr/>
                        <wps:spPr>
                          <a:xfrm>
                            <a:off x="184899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5" name="Shape 28825"/>
                        <wps:cNvSpPr/>
                        <wps:spPr>
                          <a:xfrm>
                            <a:off x="187337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6" name="Shape 28826"/>
                        <wps:cNvSpPr/>
                        <wps:spPr>
                          <a:xfrm>
                            <a:off x="18977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7" name="Shape 28827"/>
                        <wps:cNvSpPr/>
                        <wps:spPr>
                          <a:xfrm>
                            <a:off x="192214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8" name="Shape 28828"/>
                        <wps:cNvSpPr/>
                        <wps:spPr>
                          <a:xfrm>
                            <a:off x="19465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9" name="Shape 28829"/>
                        <wps:cNvSpPr/>
                        <wps:spPr>
                          <a:xfrm>
                            <a:off x="197091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0" name="Shape 28830"/>
                        <wps:cNvSpPr/>
                        <wps:spPr>
                          <a:xfrm>
                            <a:off x="19952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1" name="Shape 28831"/>
                        <wps:cNvSpPr/>
                        <wps:spPr>
                          <a:xfrm>
                            <a:off x="20196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2" name="Shape 28832"/>
                        <wps:cNvSpPr/>
                        <wps:spPr>
                          <a:xfrm>
                            <a:off x="204406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3" name="Shape 28833"/>
                        <wps:cNvSpPr/>
                        <wps:spPr>
                          <a:xfrm>
                            <a:off x="20684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4" name="Shape 28834"/>
                        <wps:cNvSpPr/>
                        <wps:spPr>
                          <a:xfrm>
                            <a:off x="20928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5" name="Shape 28835"/>
                        <wps:cNvSpPr/>
                        <wps:spPr>
                          <a:xfrm>
                            <a:off x="21172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6" name="Shape 28836"/>
                        <wps:cNvSpPr/>
                        <wps:spPr>
                          <a:xfrm>
                            <a:off x="214160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7" name="Shape 28837"/>
                        <wps:cNvSpPr/>
                        <wps:spPr>
                          <a:xfrm>
                            <a:off x="216598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8" name="Shape 28838"/>
                        <wps:cNvSpPr/>
                        <wps:spPr>
                          <a:xfrm>
                            <a:off x="21903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9" name="Shape 28839"/>
                        <wps:cNvSpPr/>
                        <wps:spPr>
                          <a:xfrm>
                            <a:off x="22147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0" name="Shape 28840"/>
                        <wps:cNvSpPr/>
                        <wps:spPr>
                          <a:xfrm>
                            <a:off x="223913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1" name="Shape 28841"/>
                        <wps:cNvSpPr/>
                        <wps:spPr>
                          <a:xfrm>
                            <a:off x="22635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2" name="Shape 28842"/>
                        <wps:cNvSpPr/>
                        <wps:spPr>
                          <a:xfrm>
                            <a:off x="228790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3" name="Shape 28843"/>
                        <wps:cNvSpPr/>
                        <wps:spPr>
                          <a:xfrm>
                            <a:off x="23122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4" name="Shape 28844"/>
                        <wps:cNvSpPr/>
                        <wps:spPr>
                          <a:xfrm>
                            <a:off x="233692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5" name="Shape 28845"/>
                        <wps:cNvSpPr/>
                        <wps:spPr>
                          <a:xfrm>
                            <a:off x="236131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6" name="Shape 28846"/>
                        <wps:cNvSpPr/>
                        <wps:spPr>
                          <a:xfrm>
                            <a:off x="238569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7" name="Shape 28847"/>
                        <wps:cNvSpPr/>
                        <wps:spPr>
                          <a:xfrm>
                            <a:off x="241007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8" name="Shape 28848"/>
                        <wps:cNvSpPr/>
                        <wps:spPr>
                          <a:xfrm>
                            <a:off x="243446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9" name="Shape 28849"/>
                        <wps:cNvSpPr/>
                        <wps:spPr>
                          <a:xfrm>
                            <a:off x="245884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0" name="Shape 28850"/>
                        <wps:cNvSpPr/>
                        <wps:spPr>
                          <a:xfrm>
                            <a:off x="248323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1" name="Shape 28851"/>
                        <wps:cNvSpPr/>
                        <wps:spPr>
                          <a:xfrm>
                            <a:off x="250761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2" name="Shape 28852"/>
                        <wps:cNvSpPr/>
                        <wps:spPr>
                          <a:xfrm>
                            <a:off x="253199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3" name="Shape 28853"/>
                        <wps:cNvSpPr/>
                        <wps:spPr>
                          <a:xfrm>
                            <a:off x="255638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4" name="Shape 28854"/>
                        <wps:cNvSpPr/>
                        <wps:spPr>
                          <a:xfrm>
                            <a:off x="258076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5" name="Shape 28855"/>
                        <wps:cNvSpPr/>
                        <wps:spPr>
                          <a:xfrm>
                            <a:off x="26051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6" name="Shape 28856"/>
                        <wps:cNvSpPr/>
                        <wps:spPr>
                          <a:xfrm>
                            <a:off x="262953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7" name="Shape 28857"/>
                        <wps:cNvSpPr/>
                        <wps:spPr>
                          <a:xfrm>
                            <a:off x="265391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8" name="Shape 28858"/>
                        <wps:cNvSpPr/>
                        <wps:spPr>
                          <a:xfrm>
                            <a:off x="267830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9" name="Shape 28859"/>
                        <wps:cNvSpPr/>
                        <wps:spPr>
                          <a:xfrm>
                            <a:off x="270268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0" name="Shape 28860"/>
                        <wps:cNvSpPr/>
                        <wps:spPr>
                          <a:xfrm>
                            <a:off x="272707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1" name="Shape 28861"/>
                        <wps:cNvSpPr/>
                        <wps:spPr>
                          <a:xfrm>
                            <a:off x="275145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2" name="Shape 28862"/>
                        <wps:cNvSpPr/>
                        <wps:spPr>
                          <a:xfrm>
                            <a:off x="277583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5246" style="width:219.53pt;height:0.959961pt;mso-position-horizontal-relative:char;mso-position-vertical-relative:line" coordsize="27880,121">
                <v:shape id="Shape 28863" style="position:absolute;width:91;height:121;left:0;top:0;" coordsize="9144,12192" path="m0,0l9144,0l9144,12192l0,12192l0,0">
                  <v:stroke weight="0pt" endcap="flat" joinstyle="miter" miterlimit="10" on="false" color="#000000" opacity="0"/>
                  <v:fill on="true" color="#000000"/>
                </v:shape>
                <v:shape id="Shape 28864" style="position:absolute;width:121;height:121;left:19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65" style="position:absolute;width:121;height:121;left:44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66" style="position:absolute;width:121;height:121;left:68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67" style="position:absolute;width:121;height:121;left:92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68" style="position:absolute;width:121;height:121;left:11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69" style="position:absolute;width:121;height:121;left:141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0" style="position:absolute;width:121;height:121;left:166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1" style="position:absolute;width:121;height:121;left:190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2" style="position:absolute;width:121;height:121;left:214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3" style="position:absolute;width:121;height:121;left:239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4" style="position:absolute;width:121;height:121;left:263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5" style="position:absolute;width:121;height:121;left:288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6" style="position:absolute;width:121;height:121;left:312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7" style="position:absolute;width:121;height:121;left:336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8" style="position:absolute;width:121;height:121;left:361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79" style="position:absolute;width:121;height:121;left:385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0" style="position:absolute;width:121;height:121;left:409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1" style="position:absolute;width:121;height:121;left:434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2" style="position:absolute;width:121;height:121;left:458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3" style="position:absolute;width:121;height:121;left:483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4" style="position:absolute;width:121;height:121;left:507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5" style="position:absolute;width:121;height:121;left:531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6" style="position:absolute;width:121;height:121;left:556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7" style="position:absolute;width:121;height:121;left:580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8" style="position:absolute;width:121;height:121;left:605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89" style="position:absolute;width:121;height:121;left:629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0" style="position:absolute;width:121;height:121;left:653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1" style="position:absolute;width:121;height:121;left:678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2" style="position:absolute;width:121;height:121;left:702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3" style="position:absolute;width:121;height:121;left:726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4" style="position:absolute;width:121;height:121;left:751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5" style="position:absolute;width:121;height:121;left:775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6" style="position:absolute;width:121;height:121;left:800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7" style="position:absolute;width:121;height:121;left:82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8" style="position:absolute;width:121;height:121;left:84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899" style="position:absolute;width:121;height:121;left:87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0" style="position:absolute;width:121;height:121;left:89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1" style="position:absolute;width:121;height:121;left:922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2" style="position:absolute;width:121;height:121;left:946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3" style="position:absolute;width:121;height:121;left:971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4" style="position:absolute;width:121;height:121;left:995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5" style="position:absolute;width:121;height:121;left:1019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6" style="position:absolute;width:121;height:121;left:1044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7" style="position:absolute;width:121;height:121;left:1068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8" style="position:absolute;width:121;height:121;left:1093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09" style="position:absolute;width:121;height:121;left:1117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0" style="position:absolute;width:121;height:121;left:1141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1" style="position:absolute;width:121;height:121;left:1166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2" style="position:absolute;width:121;height:121;left:1190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3" style="position:absolute;width:121;height:121;left:1215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4" style="position:absolute;width:121;height:121;left:1239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5" style="position:absolute;width:121;height:121;left:1263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6" style="position:absolute;width:121;height:121;left:1288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7" style="position:absolute;width:121;height:121;left:1312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8" style="position:absolute;width:121;height:121;left:1336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19" style="position:absolute;width:121;height:121;left:1361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0" style="position:absolute;width:121;height:121;left:1385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1" style="position:absolute;width:121;height:121;left:1410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2" style="position:absolute;width:121;height:121;left:143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3" style="position:absolute;width:121;height:121;left:145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4" style="position:absolute;width:121;height:121;left:148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5" style="position:absolute;width:121;height:121;left:150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6" style="position:absolute;width:121;height:121;left:1532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7" style="position:absolute;width:121;height:121;left:155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8" style="position:absolute;width:121;height:121;left:158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29" style="position:absolute;width:121;height:121;left:160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0" style="position:absolute;width:121;height:121;left:162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1" style="position:absolute;width:121;height:121;left:1653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2" style="position:absolute;width:121;height:121;left:1678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3" style="position:absolute;width:121;height:121;left:170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4" style="position:absolute;width:121;height:121;left:172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5" style="position:absolute;width:121;height:121;left:1751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6" style="position:absolute;width:121;height:121;left:1775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7" style="position:absolute;width:121;height:121;left:1800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8" style="position:absolute;width:121;height:121;left:1824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39" style="position:absolute;width:121;height:121;left:1848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0" style="position:absolute;width:121;height:121;left:1873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1" style="position:absolute;width:121;height:121;left:1897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2" style="position:absolute;width:121;height:121;left:192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3" style="position:absolute;width:121;height:121;left:1946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4" style="position:absolute;width:121;height:121;left:1970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5" style="position:absolute;width:121;height:121;left:1995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6" style="position:absolute;width:121;height:121;left:2019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7" style="position:absolute;width:121;height:121;left:2044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8" style="position:absolute;width:121;height:121;left:2068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49" style="position:absolute;width:121;height:121;left:2092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0" style="position:absolute;width:121;height:121;left:2117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1" style="position:absolute;width:121;height:121;left:2141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2" style="position:absolute;width:121;height:121;left:2165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3" style="position:absolute;width:121;height:121;left:2190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4" style="position:absolute;width:121;height:121;left:2214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5" style="position:absolute;width:121;height:121;left:2239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6" style="position:absolute;width:121;height:121;left:2263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7" style="position:absolute;width:121;height:121;left:2287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8" style="position:absolute;width:121;height:121;left:2312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59" style="position:absolute;width:121;height:121;left:2336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0" style="position:absolute;width:121;height:121;left:2361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1" style="position:absolute;width:121;height:121;left:2385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2" style="position:absolute;width:121;height:121;left:2410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3" style="position:absolute;width:121;height:121;left:2434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4" style="position:absolute;width:121;height:121;left:2458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5" style="position:absolute;width:121;height:121;left:24832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6" style="position:absolute;width:121;height:121;left:2507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7" style="position:absolute;width:121;height:121;left:2531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8" style="position:absolute;width:121;height:121;left:2556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69" style="position:absolute;width:121;height:121;left:25807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0" style="position:absolute;width:121;height:121;left:2605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1" style="position:absolute;width:121;height:121;left:26295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2" style="position:absolute;width:121;height:121;left:26539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3" style="position:absolute;width:121;height:121;left:2678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4" style="position:absolute;width:121;height:121;left:270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5" style="position:absolute;width:121;height:121;left:2727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6" style="position:absolute;width:121;height:121;left:2751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8977" style="position:absolute;width:121;height:121;left:2775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6325" w:rsidRDefault="00490DD5">
      <w:pPr>
        <w:spacing w:after="0" w:line="259" w:lineRule="auto"/>
        <w:ind w:left="0" w:right="3932" w:firstLine="0"/>
        <w:jc w:val="center"/>
      </w:pPr>
      <w:r>
        <w:t>M.P.</w:t>
      </w:r>
    </w:p>
    <w:sectPr w:rsidR="009D63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4"/>
      <w:pgMar w:top="1056" w:right="1440" w:bottom="1440" w:left="1440" w:header="616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8E" w:rsidRDefault="00B4018E">
      <w:pPr>
        <w:spacing w:after="0" w:line="240" w:lineRule="auto"/>
      </w:pPr>
      <w:r>
        <w:separator/>
      </w:r>
    </w:p>
  </w:endnote>
  <w:endnote w:type="continuationSeparator" w:id="0">
    <w:p w:rsidR="00B4018E" w:rsidRDefault="00B4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755"/>
        <w:tab w:val="right" w:pos="9683"/>
      </w:tabs>
      <w:spacing w:after="0" w:line="259" w:lineRule="auto"/>
      <w:ind w:left="-86" w:firstLine="0"/>
    </w:pPr>
    <w:r>
      <w:rPr>
        <w:rFonts w:ascii="Calibri" w:eastAsia="Calibri" w:hAnsi="Calibri" w:cs="Calibri"/>
      </w:rPr>
      <w:t xml:space="preserve"> OPĆI UVJETI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</w:rPr>
      <w:fldChar w:fldCharType="begin"/>
    </w:r>
    <w:r w:rsidR="00D70029">
      <w:rPr>
        <w:rFonts w:ascii="Calibri" w:eastAsia="Calibri" w:hAnsi="Calibri" w:cs="Calibri"/>
      </w:rPr>
      <w:instrText xml:space="preserve"> NUMPAGES   \* MERGEFORMAT </w:instrText>
    </w:r>
    <w:r w:rsidR="00D70029">
      <w:rPr>
        <w:rFonts w:ascii="Calibri" w:eastAsia="Calibri" w:hAnsi="Calibri" w:cs="Calibri"/>
      </w:rPr>
      <w:fldChar w:fldCharType="separate"/>
    </w:r>
    <w:r w:rsidR="000056A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755"/>
        <w:tab w:val="right" w:pos="9683"/>
      </w:tabs>
      <w:spacing w:after="0" w:line="259" w:lineRule="auto"/>
      <w:ind w:left="-86" w:firstLine="0"/>
    </w:pPr>
    <w:r>
      <w:rPr>
        <w:rFonts w:ascii="Calibri" w:eastAsia="Calibri" w:hAnsi="Calibri" w:cs="Calibri"/>
      </w:rPr>
      <w:t xml:space="preserve"> OPĆI UVJETI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 w:rsidR="00EA32E7" w:rsidRPr="00EA32E7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  <w:noProof/>
      </w:rPr>
      <w:fldChar w:fldCharType="begin"/>
    </w:r>
    <w:r w:rsidR="00D70029">
      <w:rPr>
        <w:rFonts w:ascii="Calibri" w:eastAsia="Calibri" w:hAnsi="Calibri" w:cs="Calibri"/>
        <w:noProof/>
      </w:rPr>
      <w:instrText xml:space="preserve"> NUMPAGES   \* MERGEFORMAT </w:instrText>
    </w:r>
    <w:r w:rsidR="00D70029">
      <w:rPr>
        <w:rFonts w:ascii="Calibri" w:eastAsia="Calibri" w:hAnsi="Calibri" w:cs="Calibri"/>
        <w:noProof/>
      </w:rPr>
      <w:fldChar w:fldCharType="separate"/>
    </w:r>
    <w:r w:rsidR="00EA32E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</w:rPr>
      <w:fldChar w:fldCharType="begin"/>
    </w:r>
    <w:r w:rsidR="00D70029">
      <w:rPr>
        <w:rFonts w:ascii="Calibri" w:eastAsia="Calibri" w:hAnsi="Calibri" w:cs="Calibri"/>
      </w:rPr>
      <w:instrText xml:space="preserve"> NUMPAGES   \* MERGEFORMAT </w:instrText>
    </w:r>
    <w:r w:rsidR="00D70029">
      <w:rPr>
        <w:rFonts w:ascii="Calibri" w:eastAsia="Calibri" w:hAnsi="Calibri" w:cs="Calibri"/>
      </w:rPr>
      <w:fldChar w:fldCharType="separate"/>
    </w:r>
    <w:r w:rsidR="000056A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 w:rsidR="00EA32E7" w:rsidRPr="00EA32E7">
      <w:rPr>
        <w:rFonts w:ascii="Calibri" w:eastAsia="Calibri" w:hAnsi="Calibri" w:cs="Calibri"/>
        <w:noProof/>
      </w:rPr>
      <w:t>13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  <w:noProof/>
      </w:rPr>
      <w:fldChar w:fldCharType="begin"/>
    </w:r>
    <w:r w:rsidR="00D70029">
      <w:rPr>
        <w:rFonts w:ascii="Calibri" w:eastAsia="Calibri" w:hAnsi="Calibri" w:cs="Calibri"/>
        <w:noProof/>
      </w:rPr>
      <w:instrText xml:space="preserve"> NUMPAGES   \* MERGEFORMAT </w:instrText>
    </w:r>
    <w:r w:rsidR="00D70029">
      <w:rPr>
        <w:rFonts w:ascii="Calibri" w:eastAsia="Calibri" w:hAnsi="Calibri" w:cs="Calibri"/>
        <w:noProof/>
      </w:rPr>
      <w:fldChar w:fldCharType="separate"/>
    </w:r>
    <w:r w:rsidR="00EA32E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 w:rsidR="00EA32E7" w:rsidRPr="00EA32E7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  <w:noProof/>
      </w:rPr>
      <w:fldChar w:fldCharType="begin"/>
    </w:r>
    <w:r w:rsidR="00D70029">
      <w:rPr>
        <w:rFonts w:ascii="Calibri" w:eastAsia="Calibri" w:hAnsi="Calibri" w:cs="Calibri"/>
        <w:noProof/>
      </w:rPr>
      <w:instrText xml:space="preserve"> NUMPAGES   \* MERGEFORMAT </w:instrText>
    </w:r>
    <w:r w:rsidR="00D70029">
      <w:rPr>
        <w:rFonts w:ascii="Calibri" w:eastAsia="Calibri" w:hAnsi="Calibri" w:cs="Calibri"/>
        <w:noProof/>
      </w:rPr>
      <w:fldChar w:fldCharType="separate"/>
    </w:r>
    <w:r w:rsidR="00EA32E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</w:rPr>
      <w:fldChar w:fldCharType="begin"/>
    </w:r>
    <w:r w:rsidR="00D70029">
      <w:rPr>
        <w:rFonts w:ascii="Calibri" w:eastAsia="Calibri" w:hAnsi="Calibri" w:cs="Calibri"/>
      </w:rPr>
      <w:instrText xml:space="preserve"> NUMPAGES   \* MERGEFORMAT </w:instrText>
    </w:r>
    <w:r w:rsidR="00D70029">
      <w:rPr>
        <w:rFonts w:ascii="Calibri" w:eastAsia="Calibri" w:hAnsi="Calibri" w:cs="Calibri"/>
      </w:rPr>
      <w:fldChar w:fldCharType="separate"/>
    </w:r>
    <w:r w:rsidR="000056A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 w:rsidR="00EA32E7" w:rsidRPr="00EA32E7">
      <w:rPr>
        <w:rFonts w:ascii="Calibri" w:eastAsia="Calibri" w:hAnsi="Calibri" w:cs="Calibri"/>
        <w:noProof/>
      </w:rPr>
      <w:t>14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  <w:noProof/>
      </w:rPr>
      <w:fldChar w:fldCharType="begin"/>
    </w:r>
    <w:r w:rsidR="00D70029">
      <w:rPr>
        <w:rFonts w:ascii="Calibri" w:eastAsia="Calibri" w:hAnsi="Calibri" w:cs="Calibri"/>
        <w:noProof/>
      </w:rPr>
      <w:instrText xml:space="preserve"> NUMPAGES   \* MERGEFORMAT </w:instrText>
    </w:r>
    <w:r w:rsidR="00D70029">
      <w:rPr>
        <w:rFonts w:ascii="Calibri" w:eastAsia="Calibri" w:hAnsi="Calibri" w:cs="Calibri"/>
        <w:noProof/>
      </w:rPr>
      <w:fldChar w:fldCharType="separate"/>
    </w:r>
    <w:r w:rsidR="00EA32E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center" w:pos="4504"/>
        <w:tab w:val="right" w:pos="9384"/>
      </w:tabs>
      <w:spacing w:after="0" w:line="259" w:lineRule="auto"/>
      <w:ind w:left="-338" w:right="-360" w:firstLine="0"/>
    </w:pPr>
    <w:r>
      <w:rPr>
        <w:rFonts w:ascii="Calibri" w:eastAsia="Calibri" w:hAnsi="Calibri" w:cs="Calibri"/>
      </w:rPr>
      <w:t xml:space="preserve"> TROŠKOVNIK</w:t>
    </w:r>
    <w:r>
      <w:rPr>
        <w:rFonts w:ascii="Calibri" w:eastAsia="Calibri" w:hAnsi="Calibri" w:cs="Calibri"/>
      </w:rPr>
      <w:tab/>
      <w:t>UREĐENJE ŠKOLSKOG TRGA</w:t>
    </w:r>
    <w:r>
      <w:rPr>
        <w:rFonts w:ascii="Calibri" w:eastAsia="Calibri" w:hAnsi="Calibri" w:cs="Calibri"/>
      </w:rPr>
      <w:tab/>
      <w:t>str.: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 w:rsidR="00D70029">
      <w:rPr>
        <w:rFonts w:ascii="Calibri" w:eastAsia="Calibri" w:hAnsi="Calibri" w:cs="Calibri"/>
      </w:rPr>
      <w:fldChar w:fldCharType="begin"/>
    </w:r>
    <w:r w:rsidR="00D70029">
      <w:rPr>
        <w:rFonts w:ascii="Calibri" w:eastAsia="Calibri" w:hAnsi="Calibri" w:cs="Calibri"/>
      </w:rPr>
      <w:instrText xml:space="preserve"> NUMPAGES   \* MERGEFORMAT </w:instrText>
    </w:r>
    <w:r w:rsidR="00D70029">
      <w:rPr>
        <w:rFonts w:ascii="Calibri" w:eastAsia="Calibri" w:hAnsi="Calibri" w:cs="Calibri"/>
      </w:rPr>
      <w:fldChar w:fldCharType="separate"/>
    </w:r>
    <w:r w:rsidR="000056A7">
      <w:rPr>
        <w:rFonts w:ascii="Calibri" w:eastAsia="Calibri" w:hAnsi="Calibri" w:cs="Calibri"/>
        <w:noProof/>
      </w:rPr>
      <w:t>14</w:t>
    </w:r>
    <w:r w:rsidR="00D70029"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8E" w:rsidRDefault="00B4018E">
      <w:pPr>
        <w:spacing w:after="0" w:line="240" w:lineRule="auto"/>
      </w:pPr>
      <w:r>
        <w:separator/>
      </w:r>
    </w:p>
  </w:footnote>
  <w:footnote w:type="continuationSeparator" w:id="0">
    <w:p w:rsidR="00B4018E" w:rsidRDefault="00B4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10077"/>
      </w:tabs>
      <w:spacing w:after="0" w:line="259" w:lineRule="auto"/>
      <w:ind w:left="0" w:right="-39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600710</wp:posOffset>
              </wp:positionV>
              <wp:extent cx="6448044" cy="12192"/>
              <wp:effectExtent l="0" t="0" r="0" b="0"/>
              <wp:wrapSquare wrapText="bothSides"/>
              <wp:docPr id="25297" name="Group 25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044" cy="12192"/>
                        <a:chOff x="0" y="0"/>
                        <a:chExt cx="6448044" cy="12192"/>
                      </a:xfrm>
                    </wpg:grpSpPr>
                    <wps:wsp>
                      <wps:cNvPr id="28980" name="Shape 28980"/>
                      <wps:cNvSpPr/>
                      <wps:spPr>
                        <a:xfrm>
                          <a:off x="0" y="0"/>
                          <a:ext cx="64480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8044" h="12192">
                              <a:moveTo>
                                <a:pt x="0" y="0"/>
                              </a:moveTo>
                              <a:lnTo>
                                <a:pt x="6448044" y="0"/>
                              </a:lnTo>
                              <a:lnTo>
                                <a:pt x="64480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297" style="width:507.72pt;height:0.960022pt;position:absolute;mso-position-horizontal-relative:page;mso-position-horizontal:absolute;margin-left:57.6pt;mso-position-vertical-relative:page;margin-top:47.3pt;" coordsize="64480,121">
              <v:shape id="Shape 28981" style="position:absolute;width:64480;height:121;left:0;top:0;" coordsize="6448044,12192" path="m0,0l6448044,0l644804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5"/>
      </w:rPr>
      <w:t>mva</w:t>
    </w:r>
    <w:proofErr w:type="spellEnd"/>
    <w:r>
      <w:rPr>
        <w:rFonts w:ascii="Calibri" w:eastAsia="Calibri" w:hAnsi="Calibri" w:cs="Calibri"/>
        <w:sz w:val="35"/>
      </w:rPr>
      <w:tab/>
    </w:r>
    <w:r>
      <w:t>Zagreb, Martićeva 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10077"/>
      </w:tabs>
      <w:spacing w:after="0" w:line="259" w:lineRule="auto"/>
      <w:ind w:left="0" w:right="-39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600710</wp:posOffset>
              </wp:positionV>
              <wp:extent cx="6448044" cy="12192"/>
              <wp:effectExtent l="0" t="0" r="0" b="0"/>
              <wp:wrapSquare wrapText="bothSides"/>
              <wp:docPr id="25274" name="Group 25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044" cy="12192"/>
                        <a:chOff x="0" y="0"/>
                        <a:chExt cx="6448044" cy="12192"/>
                      </a:xfrm>
                    </wpg:grpSpPr>
                    <wps:wsp>
                      <wps:cNvPr id="28978" name="Shape 28978"/>
                      <wps:cNvSpPr/>
                      <wps:spPr>
                        <a:xfrm>
                          <a:off x="0" y="0"/>
                          <a:ext cx="64480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8044" h="12192">
                              <a:moveTo>
                                <a:pt x="0" y="0"/>
                              </a:moveTo>
                              <a:lnTo>
                                <a:pt x="6448044" y="0"/>
                              </a:lnTo>
                              <a:lnTo>
                                <a:pt x="64480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274" style="width:507.72pt;height:0.960022pt;position:absolute;mso-position-horizontal-relative:page;mso-position-horizontal:absolute;margin-left:57.6pt;mso-position-vertical-relative:page;margin-top:47.3pt;" coordsize="64480,121">
              <v:shape id="Shape 28979" style="position:absolute;width:64480;height:121;left:0;top:0;" coordsize="6448044,12192" path="m0,0l6448044,0l644804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5"/>
      </w:rPr>
      <w:t>mva</w:t>
    </w:r>
    <w:proofErr w:type="spellEnd"/>
    <w:r>
      <w:rPr>
        <w:rFonts w:ascii="Calibri" w:eastAsia="Calibri" w:hAnsi="Calibri" w:cs="Calibri"/>
        <w:sz w:val="35"/>
      </w:rPr>
      <w:tab/>
    </w:r>
    <w:r>
      <w:t>Zagreb, Martićeva 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78" w:tblpY="1056"/>
      <w:tblOverlap w:val="never"/>
      <w:tblW w:w="10102" w:type="dxa"/>
      <w:tblInd w:w="0" w:type="dxa"/>
      <w:tblCellMar>
        <w:top w:w="13" w:type="dxa"/>
        <w:left w:w="94" w:type="dxa"/>
        <w:right w:w="78" w:type="dxa"/>
      </w:tblCellMar>
      <w:tblLook w:val="04A0" w:firstRow="1" w:lastRow="0" w:firstColumn="1" w:lastColumn="0" w:noHBand="0" w:noVBand="1"/>
    </w:tblPr>
    <w:tblGrid>
      <w:gridCol w:w="526"/>
      <w:gridCol w:w="4549"/>
      <w:gridCol w:w="638"/>
      <w:gridCol w:w="1085"/>
      <w:gridCol w:w="1436"/>
      <w:gridCol w:w="1868"/>
    </w:tblGrid>
    <w:tr w:rsidR="00490DD5">
      <w:trPr>
        <w:trHeight w:val="288"/>
      </w:trPr>
      <w:tc>
        <w:tcPr>
          <w:tcW w:w="52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0" w:firstLine="0"/>
          </w:pPr>
          <w:r>
            <w:rPr>
              <w:sz w:val="20"/>
            </w:rPr>
            <w:t>r.br.</w:t>
          </w:r>
        </w:p>
      </w:tc>
      <w:tc>
        <w:tcPr>
          <w:tcW w:w="454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0" w:right="1" w:firstLine="0"/>
            <w:jc w:val="center"/>
          </w:pPr>
          <w:r>
            <w:rPr>
              <w:sz w:val="20"/>
            </w:rPr>
            <w:t>opis stavke</w:t>
          </w:r>
        </w:p>
      </w:tc>
      <w:tc>
        <w:tcPr>
          <w:tcW w:w="6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1" w:firstLine="0"/>
            <w:jc w:val="center"/>
          </w:pPr>
          <w:proofErr w:type="spellStart"/>
          <w:r>
            <w:rPr>
              <w:sz w:val="20"/>
            </w:rPr>
            <w:t>jed</w:t>
          </w:r>
          <w:proofErr w:type="spellEnd"/>
        </w:p>
      </w:tc>
      <w:tc>
        <w:tcPr>
          <w:tcW w:w="10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1" w:firstLine="0"/>
            <w:jc w:val="center"/>
          </w:pPr>
          <w:r>
            <w:rPr>
              <w:sz w:val="20"/>
            </w:rPr>
            <w:t>količina</w:t>
          </w:r>
        </w:p>
      </w:tc>
      <w:tc>
        <w:tcPr>
          <w:tcW w:w="143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1" w:firstLine="0"/>
            <w:jc w:val="center"/>
          </w:pPr>
          <w:r>
            <w:rPr>
              <w:sz w:val="20"/>
            </w:rPr>
            <w:t>cijena</w:t>
          </w:r>
        </w:p>
      </w:tc>
      <w:tc>
        <w:tcPr>
          <w:tcW w:w="18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2" w:firstLine="0"/>
            <w:jc w:val="center"/>
          </w:pPr>
          <w:r>
            <w:rPr>
              <w:sz w:val="20"/>
            </w:rPr>
            <w:t>iznos</w:t>
          </w:r>
        </w:p>
      </w:tc>
    </w:tr>
    <w:tr w:rsidR="00490DD5">
      <w:trPr>
        <w:trHeight w:val="214"/>
      </w:trPr>
      <w:tc>
        <w:tcPr>
          <w:tcW w:w="52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0" w:right="3" w:firstLine="0"/>
            <w:jc w:val="center"/>
          </w:pPr>
          <w:r>
            <w:rPr>
              <w:sz w:val="16"/>
            </w:rPr>
            <w:t>1</w:t>
          </w:r>
        </w:p>
      </w:tc>
      <w:tc>
        <w:tcPr>
          <w:tcW w:w="454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3" w:firstLine="0"/>
            <w:jc w:val="center"/>
          </w:pPr>
          <w:r>
            <w:rPr>
              <w:sz w:val="16"/>
            </w:rPr>
            <w:t>2</w:t>
          </w:r>
        </w:p>
      </w:tc>
      <w:tc>
        <w:tcPr>
          <w:tcW w:w="6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0" w:firstLine="0"/>
            <w:jc w:val="center"/>
          </w:pPr>
          <w:r>
            <w:rPr>
              <w:sz w:val="16"/>
            </w:rPr>
            <w:t>3</w:t>
          </w:r>
        </w:p>
      </w:tc>
      <w:tc>
        <w:tcPr>
          <w:tcW w:w="10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0" w:firstLine="0"/>
            <w:jc w:val="center"/>
          </w:pPr>
          <w:r>
            <w:rPr>
              <w:sz w:val="16"/>
            </w:rPr>
            <w:t>4</w:t>
          </w:r>
        </w:p>
      </w:tc>
      <w:tc>
        <w:tcPr>
          <w:tcW w:w="143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1" w:firstLine="0"/>
            <w:jc w:val="center"/>
          </w:pPr>
          <w:r>
            <w:rPr>
              <w:sz w:val="16"/>
            </w:rPr>
            <w:t>5</w:t>
          </w:r>
        </w:p>
      </w:tc>
      <w:tc>
        <w:tcPr>
          <w:tcW w:w="18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CFFFF"/>
        </w:tcPr>
        <w:p w:rsidR="00490DD5" w:rsidRDefault="00490DD5">
          <w:pPr>
            <w:spacing w:after="0" w:line="259" w:lineRule="auto"/>
            <w:ind w:left="2" w:firstLine="0"/>
            <w:jc w:val="center"/>
          </w:pPr>
          <w:r>
            <w:rPr>
              <w:sz w:val="16"/>
            </w:rPr>
            <w:t>4x5=6</w:t>
          </w:r>
        </w:p>
      </w:tc>
    </w:tr>
  </w:tbl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535" name="Group 25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86" name="Shape 28986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535" style="width:505.32pt;height:0.960022pt;position:absolute;mso-position-horizontal-relative:page;mso-position-horizontal:absolute;margin-left:58.8pt;mso-position-vertical-relative:page;margin-top:47.54pt;" coordsize="64175,121">
              <v:shape id="Shape 28987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428" name="Group 25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84" name="Shape 28984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428" style="width:505.32pt;height:0.960022pt;position:absolute;mso-position-horizontal-relative:page;mso-position-horizontal:absolute;margin-left:58.8pt;mso-position-vertical-relative:page;margin-top:47.54pt;" coordsize="64175,121">
              <v:shape id="Shape 28985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321" name="Group 2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82" name="Shape 28982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321" style="width:505.32pt;height:0.960022pt;position:absolute;mso-position-horizontal-relative:page;mso-position-horizontal:absolute;margin-left:58.8pt;mso-position-vertical-relative:page;margin-top:47.54pt;" coordsize="64175,121">
              <v:shape id="Shape 28983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605" name="Group 25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92" name="Shape 28992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605" style="width:505.32pt;height:0.960022pt;position:absolute;mso-position-horizontal-relative:page;mso-position-horizontal:absolute;margin-left:58.8pt;mso-position-vertical-relative:page;margin-top:47.54pt;" coordsize="64175,121">
              <v:shape id="Shape 28993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582" name="Group 25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90" name="Shape 28990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582" style="width:505.32pt;height:0.960022pt;position:absolute;mso-position-horizontal-relative:page;mso-position-horizontal:absolute;margin-left:58.8pt;mso-position-vertical-relative:page;margin-top:47.54pt;" coordsize="64175,121">
              <v:shape id="Shape 28991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D5" w:rsidRDefault="00490DD5">
    <w:pPr>
      <w:tabs>
        <w:tab w:val="right" w:pos="9804"/>
      </w:tabs>
      <w:spacing w:after="0" w:line="259" w:lineRule="auto"/>
      <w:ind w:left="-209" w:right="-78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603758</wp:posOffset>
              </wp:positionV>
              <wp:extent cx="6417564" cy="12192"/>
              <wp:effectExtent l="0" t="0" r="0" b="0"/>
              <wp:wrapSquare wrapText="bothSides"/>
              <wp:docPr id="25559" name="Group 25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564" cy="12192"/>
                        <a:chOff x="0" y="0"/>
                        <a:chExt cx="6417564" cy="12192"/>
                      </a:xfrm>
                    </wpg:grpSpPr>
                    <wps:wsp>
                      <wps:cNvPr id="28988" name="Shape 28988"/>
                      <wps:cNvSpPr/>
                      <wps:spPr>
                        <a:xfrm>
                          <a:off x="0" y="0"/>
                          <a:ext cx="641756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7564" h="12192">
                              <a:moveTo>
                                <a:pt x="0" y="0"/>
                              </a:moveTo>
                              <a:lnTo>
                                <a:pt x="6417564" y="0"/>
                              </a:lnTo>
                              <a:lnTo>
                                <a:pt x="641756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a="http://schemas.openxmlformats.org/drawingml/2006/main">
          <w:pict>
            <v:group id="Group 25559" style="width:505.32pt;height:0.960022pt;position:absolute;mso-position-horizontal-relative:page;mso-position-horizontal:absolute;margin-left:58.8pt;mso-position-vertical-relative:page;margin-top:47.54pt;" coordsize="64175,121">
              <v:shape id="Shape 28989" style="position:absolute;width:64175;height:121;left:0;top:0;" coordsize="6417564,12192" path="m0,0l6417564,0l6417564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  <w:sz w:val="36"/>
      </w:rPr>
      <w:t>mva</w:t>
    </w:r>
    <w:proofErr w:type="spellEnd"/>
    <w:r>
      <w:rPr>
        <w:rFonts w:ascii="Calibri" w:eastAsia="Calibri" w:hAnsi="Calibri" w:cs="Calibri"/>
        <w:sz w:val="36"/>
      </w:rPr>
      <w:tab/>
    </w:r>
    <w:r>
      <w:t>Zagreb, Martićeva 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48E"/>
    <w:multiLevelType w:val="hybridMultilevel"/>
    <w:tmpl w:val="B45E0222"/>
    <w:lvl w:ilvl="0" w:tplc="4CC0C1A0">
      <w:start w:val="1"/>
      <w:numFmt w:val="bullet"/>
      <w:lvlText w:val="●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743DE2">
      <w:start w:val="1"/>
      <w:numFmt w:val="bullet"/>
      <w:lvlText w:val="o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CA1C04">
      <w:start w:val="1"/>
      <w:numFmt w:val="bullet"/>
      <w:lvlText w:val="▪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5AFC00">
      <w:start w:val="1"/>
      <w:numFmt w:val="bullet"/>
      <w:lvlText w:val="•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B883FE">
      <w:start w:val="1"/>
      <w:numFmt w:val="bullet"/>
      <w:lvlText w:val="o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FC688C">
      <w:start w:val="1"/>
      <w:numFmt w:val="bullet"/>
      <w:lvlText w:val="▪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3AED34">
      <w:start w:val="1"/>
      <w:numFmt w:val="bullet"/>
      <w:lvlText w:val="•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B4BADE">
      <w:start w:val="1"/>
      <w:numFmt w:val="bullet"/>
      <w:lvlText w:val="o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2FBB0">
      <w:start w:val="1"/>
      <w:numFmt w:val="bullet"/>
      <w:lvlText w:val="▪"/>
      <w:lvlJc w:val="left"/>
      <w:pPr>
        <w:ind w:left="7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F21CC"/>
    <w:multiLevelType w:val="hybridMultilevel"/>
    <w:tmpl w:val="B01EFE2E"/>
    <w:lvl w:ilvl="0" w:tplc="C38440E8">
      <w:start w:val="1"/>
      <w:numFmt w:val="bullet"/>
      <w:lvlText w:val="●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4F37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48588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70C7B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3E1CC4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F02B2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C819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278A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5EECD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FF281C"/>
    <w:multiLevelType w:val="hybridMultilevel"/>
    <w:tmpl w:val="EE3AE5A2"/>
    <w:lvl w:ilvl="0" w:tplc="1BDC4468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289D00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62E7C4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CB914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9E4DE4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3087A6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6CD21E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CEF4F0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05ED6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71183"/>
    <w:multiLevelType w:val="hybridMultilevel"/>
    <w:tmpl w:val="0FE05B28"/>
    <w:lvl w:ilvl="0" w:tplc="64DA5DBC">
      <w:start w:val="2"/>
      <w:numFmt w:val="lowerLetter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47680">
      <w:start w:val="1"/>
      <w:numFmt w:val="lowerLetter"/>
      <w:lvlText w:val="%2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76A764">
      <w:start w:val="1"/>
      <w:numFmt w:val="lowerRoman"/>
      <w:lvlText w:val="%3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16B43C">
      <w:start w:val="1"/>
      <w:numFmt w:val="decimal"/>
      <w:lvlText w:val="%4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104A8E">
      <w:start w:val="1"/>
      <w:numFmt w:val="lowerLetter"/>
      <w:lvlText w:val="%5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1EC33A">
      <w:start w:val="1"/>
      <w:numFmt w:val="lowerRoman"/>
      <w:lvlText w:val="%6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866640">
      <w:start w:val="1"/>
      <w:numFmt w:val="decimal"/>
      <w:lvlText w:val="%7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49952">
      <w:start w:val="1"/>
      <w:numFmt w:val="lowerLetter"/>
      <w:lvlText w:val="%8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D85D96">
      <w:start w:val="1"/>
      <w:numFmt w:val="lowerRoman"/>
      <w:lvlText w:val="%9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9252C"/>
    <w:multiLevelType w:val="hybridMultilevel"/>
    <w:tmpl w:val="7E9A46E2"/>
    <w:lvl w:ilvl="0" w:tplc="DCDEE82C">
      <w:start w:val="1"/>
      <w:numFmt w:val="bullet"/>
      <w:lvlText w:val="●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22084A">
      <w:start w:val="1"/>
      <w:numFmt w:val="bullet"/>
      <w:lvlText w:val="o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286A24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65C8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409ED8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2AE64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72C3C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B0AC54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D084C0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437C6"/>
    <w:multiLevelType w:val="hybridMultilevel"/>
    <w:tmpl w:val="B1EE999A"/>
    <w:lvl w:ilvl="0" w:tplc="1C7E8C16">
      <w:start w:val="1"/>
      <w:numFmt w:val="bullet"/>
      <w:lvlText w:val="●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18BBD0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69DA8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D4551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0AC348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6011E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F7F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0A4CB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CB6B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321DDC"/>
    <w:multiLevelType w:val="hybridMultilevel"/>
    <w:tmpl w:val="7DCA423A"/>
    <w:lvl w:ilvl="0" w:tplc="193ED96A">
      <w:start w:val="1"/>
      <w:numFmt w:val="lowerLetter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E6AA68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85256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07C04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58493C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E15BE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402BE6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88873E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44DDE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5"/>
    <w:rsid w:val="000056A7"/>
    <w:rsid w:val="00017E2A"/>
    <w:rsid w:val="003029CA"/>
    <w:rsid w:val="00490DD5"/>
    <w:rsid w:val="005E1ACB"/>
    <w:rsid w:val="006E639F"/>
    <w:rsid w:val="007C0C04"/>
    <w:rsid w:val="00817E0A"/>
    <w:rsid w:val="008639CF"/>
    <w:rsid w:val="009D6325"/>
    <w:rsid w:val="00B4018E"/>
    <w:rsid w:val="00D70029"/>
    <w:rsid w:val="00E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1CE8F-CB25-4CEE-AAF5-962528C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80" w:lineRule="auto"/>
      <w:ind w:left="418" w:hanging="5"/>
    </w:pPr>
    <w:rPr>
      <w:rFonts w:ascii="Arial" w:eastAsia="Arial" w:hAnsi="Arial" w:cs="Arial"/>
      <w:color w:val="000000"/>
      <w:sz w:val="18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432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74"/>
      <w:ind w:left="2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6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6A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Tajnica</cp:lastModifiedBy>
  <cp:revision>4</cp:revision>
  <cp:lastPrinted>2019-05-02T07:05:00Z</cp:lastPrinted>
  <dcterms:created xsi:type="dcterms:W3CDTF">2019-05-02T07:07:00Z</dcterms:created>
  <dcterms:modified xsi:type="dcterms:W3CDTF">2019-05-02T07:26:00Z</dcterms:modified>
</cp:coreProperties>
</file>